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99B90" w14:textId="77777777" w:rsidR="001B28A4" w:rsidRDefault="001B28A4"/>
    <w:tbl>
      <w:tblPr>
        <w:tblStyle w:val="TableGrid1"/>
        <w:tblW w:w="14850" w:type="dxa"/>
        <w:tblLook w:val="04A0" w:firstRow="1" w:lastRow="0" w:firstColumn="1" w:lastColumn="0" w:noHBand="0" w:noVBand="1"/>
      </w:tblPr>
      <w:tblGrid>
        <w:gridCol w:w="2689"/>
        <w:gridCol w:w="12161"/>
      </w:tblGrid>
      <w:tr w:rsidR="00A10DE4" w:rsidRPr="00A10DE4" w14:paraId="2FC38EB5" w14:textId="77777777" w:rsidTr="00087747">
        <w:trPr>
          <w:trHeight w:hRule="exact" w:val="567"/>
        </w:trPr>
        <w:tc>
          <w:tcPr>
            <w:tcW w:w="14850" w:type="dxa"/>
            <w:gridSpan w:val="2"/>
          </w:tcPr>
          <w:p w14:paraId="1A39A033" w14:textId="1F4D189E" w:rsidR="00A10DE4" w:rsidRPr="00A10DE4" w:rsidRDefault="00A10DE4" w:rsidP="00A10DE4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Test operator information</w:t>
            </w:r>
          </w:p>
        </w:tc>
      </w:tr>
      <w:tr w:rsidR="00A10DE4" w:rsidRPr="00A10DE4" w14:paraId="56E5490F" w14:textId="77777777" w:rsidTr="00087747">
        <w:trPr>
          <w:trHeight w:hRule="exact" w:val="567"/>
        </w:trPr>
        <w:tc>
          <w:tcPr>
            <w:tcW w:w="2689" w:type="dxa"/>
          </w:tcPr>
          <w:p w14:paraId="7C4688D9" w14:textId="77777777" w:rsidR="00A10DE4" w:rsidRPr="00A10DE4" w:rsidRDefault="00A10DE4" w:rsidP="00A10DE4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Company</w:t>
            </w:r>
          </w:p>
        </w:tc>
        <w:tc>
          <w:tcPr>
            <w:tcW w:w="12161" w:type="dxa"/>
          </w:tcPr>
          <w:p w14:paraId="38FCD788" w14:textId="77777777" w:rsidR="00A10DE4" w:rsidRPr="00A10DE4" w:rsidRDefault="00A10DE4" w:rsidP="00A10DE4">
            <w:pPr>
              <w:rPr>
                <w:rFonts w:ascii="Calibri" w:eastAsia="Calibri" w:hAnsi="Calibri" w:cs="Times New Roman"/>
                <w:i/>
                <w:lang w:val="en-GB"/>
              </w:rPr>
            </w:pPr>
          </w:p>
        </w:tc>
      </w:tr>
      <w:tr w:rsidR="00A10DE4" w:rsidRPr="00A10DE4" w14:paraId="797EFF24" w14:textId="77777777" w:rsidTr="00087747">
        <w:trPr>
          <w:trHeight w:hRule="exact" w:val="567"/>
        </w:trPr>
        <w:tc>
          <w:tcPr>
            <w:tcW w:w="2689" w:type="dxa"/>
          </w:tcPr>
          <w:p w14:paraId="35309752" w14:textId="77777777" w:rsidR="00A10DE4" w:rsidRPr="00A10DE4" w:rsidRDefault="00A10DE4" w:rsidP="00A10DE4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Test operator</w:t>
            </w:r>
            <w:r w:rsidRPr="00A10DE4">
              <w:rPr>
                <w:rFonts w:ascii="Calibri" w:eastAsia="Calibri" w:hAnsi="Calibri" w:cs="Times New Roman"/>
                <w:b/>
                <w:lang w:val="en-GB"/>
              </w:rPr>
              <w:br/>
              <w:t>Name/E-mail</w:t>
            </w:r>
          </w:p>
        </w:tc>
        <w:tc>
          <w:tcPr>
            <w:tcW w:w="12161" w:type="dxa"/>
          </w:tcPr>
          <w:p w14:paraId="2429FA95" w14:textId="77777777" w:rsidR="00A10DE4" w:rsidRPr="00A10DE4" w:rsidRDefault="00A10DE4" w:rsidP="00A10DE4">
            <w:pPr>
              <w:rPr>
                <w:rFonts w:ascii="Calibri" w:eastAsia="Calibri" w:hAnsi="Calibri" w:cs="Times New Roman"/>
                <w:i/>
                <w:lang w:val="en-GB"/>
              </w:rPr>
            </w:pPr>
          </w:p>
        </w:tc>
      </w:tr>
      <w:tr w:rsidR="00A10DE4" w:rsidRPr="00A10DE4" w14:paraId="62C56915" w14:textId="77777777" w:rsidTr="00087747">
        <w:trPr>
          <w:trHeight w:hRule="exact" w:val="567"/>
        </w:trPr>
        <w:tc>
          <w:tcPr>
            <w:tcW w:w="2689" w:type="dxa"/>
          </w:tcPr>
          <w:p w14:paraId="180F0031" w14:textId="77777777" w:rsidR="00A10DE4" w:rsidRPr="00A10DE4" w:rsidRDefault="00A10DE4" w:rsidP="00A10DE4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OBU identifier</w:t>
            </w:r>
          </w:p>
        </w:tc>
        <w:tc>
          <w:tcPr>
            <w:tcW w:w="12161" w:type="dxa"/>
          </w:tcPr>
          <w:p w14:paraId="128711E0" w14:textId="77777777" w:rsidR="00A10DE4" w:rsidRPr="00A10DE4" w:rsidRDefault="00A10DE4" w:rsidP="00A10DE4">
            <w:pPr>
              <w:rPr>
                <w:rFonts w:ascii="Calibri" w:eastAsia="Calibri" w:hAnsi="Calibri" w:cs="Times New Roman"/>
                <w:i/>
                <w:lang w:val="en-GB"/>
              </w:rPr>
            </w:pPr>
          </w:p>
        </w:tc>
      </w:tr>
      <w:tr w:rsidR="00A10DE4" w:rsidRPr="00A10DE4" w14:paraId="11C81D23" w14:textId="77777777" w:rsidTr="00087747">
        <w:trPr>
          <w:trHeight w:hRule="exact" w:val="567"/>
        </w:trPr>
        <w:tc>
          <w:tcPr>
            <w:tcW w:w="2689" w:type="dxa"/>
          </w:tcPr>
          <w:p w14:paraId="4A5D38FF" w14:textId="77777777" w:rsidR="00A10DE4" w:rsidRPr="00A10DE4" w:rsidRDefault="00A10DE4" w:rsidP="00A10DE4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Test date/time</w:t>
            </w:r>
            <w:r w:rsidRPr="00A10DE4">
              <w:rPr>
                <w:rFonts w:ascii="Calibri" w:eastAsia="Calibri" w:hAnsi="Calibri" w:cs="Times New Roman"/>
                <w:b/>
                <w:lang w:val="en-GB"/>
              </w:rPr>
              <w:br/>
              <w:t>Start and end</w:t>
            </w:r>
          </w:p>
        </w:tc>
        <w:tc>
          <w:tcPr>
            <w:tcW w:w="12161" w:type="dxa"/>
          </w:tcPr>
          <w:p w14:paraId="75607DD4" w14:textId="77777777" w:rsidR="00A10DE4" w:rsidRPr="00A10DE4" w:rsidRDefault="00A10DE4" w:rsidP="00A10DE4">
            <w:pPr>
              <w:rPr>
                <w:rFonts w:ascii="Calibri" w:eastAsia="Calibri" w:hAnsi="Calibri" w:cs="Times New Roman"/>
                <w:i/>
                <w:lang w:val="en-GB"/>
              </w:rPr>
            </w:pPr>
          </w:p>
        </w:tc>
      </w:tr>
      <w:tr w:rsidR="00A10DE4" w:rsidRPr="00A10DE4" w14:paraId="49A8DE5B" w14:textId="77777777" w:rsidTr="00087747">
        <w:trPr>
          <w:trHeight w:hRule="exact" w:val="567"/>
        </w:trPr>
        <w:tc>
          <w:tcPr>
            <w:tcW w:w="2689" w:type="dxa"/>
          </w:tcPr>
          <w:p w14:paraId="45128994" w14:textId="77777777" w:rsidR="00A10DE4" w:rsidRPr="00A10DE4" w:rsidRDefault="00A10DE4" w:rsidP="00A10DE4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Log file name/format</w:t>
            </w:r>
          </w:p>
        </w:tc>
        <w:tc>
          <w:tcPr>
            <w:tcW w:w="12161" w:type="dxa"/>
          </w:tcPr>
          <w:p w14:paraId="7334BFA4" w14:textId="77777777" w:rsidR="00A10DE4" w:rsidRPr="00A10DE4" w:rsidRDefault="00A10DE4" w:rsidP="00A10DE4">
            <w:pPr>
              <w:rPr>
                <w:rFonts w:ascii="Calibri" w:eastAsia="Calibri" w:hAnsi="Calibri" w:cs="Times New Roman"/>
                <w:i/>
                <w:lang w:val="en-GB"/>
              </w:rPr>
            </w:pPr>
          </w:p>
        </w:tc>
      </w:tr>
    </w:tbl>
    <w:p w14:paraId="6E671290" w14:textId="77777777" w:rsidR="00A10DE4" w:rsidRPr="00A10DE4" w:rsidRDefault="00A10DE4" w:rsidP="00A10DE4">
      <w:pPr>
        <w:rPr>
          <w:rFonts w:ascii="Calibri" w:eastAsia="Calibri" w:hAnsi="Calibri" w:cs="Times New Roman"/>
        </w:rPr>
      </w:pPr>
    </w:p>
    <w:p w14:paraId="15988682" w14:textId="77777777" w:rsidR="00A10DE4" w:rsidRDefault="00A10DE4">
      <w:r>
        <w:br w:type="page"/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716"/>
        <w:gridCol w:w="667"/>
        <w:gridCol w:w="994"/>
        <w:gridCol w:w="6158"/>
        <w:gridCol w:w="5315"/>
      </w:tblGrid>
      <w:tr w:rsidR="00E57B78" w:rsidRPr="005F7EE8" w14:paraId="5522455A" w14:textId="77777777" w:rsidTr="00B07DE0">
        <w:trPr>
          <w:trHeight w:val="267"/>
        </w:trPr>
        <w:tc>
          <w:tcPr>
            <w:tcW w:w="14850" w:type="dxa"/>
            <w:gridSpan w:val="5"/>
          </w:tcPr>
          <w:p w14:paraId="120B4351" w14:textId="55B82CB9" w:rsidR="00E57B78" w:rsidRPr="005F7EE8" w:rsidRDefault="00E57B78" w:rsidP="00AB2A98">
            <w:pPr>
              <w:jc w:val="center"/>
              <w:rPr>
                <w:b/>
                <w:lang w:val="en-GB"/>
              </w:rPr>
            </w:pPr>
            <w:proofErr w:type="spellStart"/>
            <w:r w:rsidRPr="005F7EE8">
              <w:rPr>
                <w:b/>
                <w:lang w:val="en-GB"/>
              </w:rPr>
              <w:lastRenderedPageBreak/>
              <w:t>InterCor</w:t>
            </w:r>
            <w:proofErr w:type="spellEnd"/>
            <w:r w:rsidRPr="005F7EE8">
              <w:rPr>
                <w:b/>
                <w:lang w:val="en-GB"/>
              </w:rPr>
              <w:t xml:space="preserve"> Interoperability Test Case</w:t>
            </w:r>
          </w:p>
        </w:tc>
      </w:tr>
      <w:tr w:rsidR="00E57B78" w:rsidRPr="005F7EE8" w14:paraId="6567A893" w14:textId="77777777" w:rsidTr="00B07DE0">
        <w:trPr>
          <w:trHeight w:val="252"/>
        </w:trPr>
        <w:tc>
          <w:tcPr>
            <w:tcW w:w="1716" w:type="dxa"/>
          </w:tcPr>
          <w:p w14:paraId="1ECB801D" w14:textId="77777777" w:rsidR="00E57B78" w:rsidRPr="005F7EE8" w:rsidRDefault="00E57B78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Test Identifier</w:t>
            </w:r>
          </w:p>
        </w:tc>
        <w:tc>
          <w:tcPr>
            <w:tcW w:w="13134" w:type="dxa"/>
            <w:gridSpan w:val="4"/>
          </w:tcPr>
          <w:p w14:paraId="7FFE9A05" w14:textId="67BAA14C" w:rsidR="00E57B78" w:rsidRPr="001862B4" w:rsidRDefault="001862B4" w:rsidP="001862B4">
            <w:pPr>
              <w:rPr>
                <w:lang w:val="en-GB"/>
              </w:rPr>
            </w:pPr>
            <w:r w:rsidRPr="001862B4">
              <w:rPr>
                <w:lang w:val="en-GB"/>
              </w:rPr>
              <w:t>Scenario</w:t>
            </w:r>
            <w:r>
              <w:rPr>
                <w:lang w:val="en-GB"/>
              </w:rPr>
              <w:t>3</w:t>
            </w:r>
            <w:r w:rsidRPr="001862B4">
              <w:rPr>
                <w:lang w:val="en-GB"/>
              </w:rPr>
              <w:t>_TC1</w:t>
            </w:r>
          </w:p>
        </w:tc>
      </w:tr>
      <w:tr w:rsidR="00E57B78" w:rsidRPr="005F7EE8" w14:paraId="191D8E0B" w14:textId="77777777" w:rsidTr="00B07DE0">
        <w:trPr>
          <w:trHeight w:val="267"/>
        </w:trPr>
        <w:tc>
          <w:tcPr>
            <w:tcW w:w="1716" w:type="dxa"/>
          </w:tcPr>
          <w:p w14:paraId="54BB0BDB" w14:textId="77777777" w:rsidR="00E57B78" w:rsidRPr="005F7EE8" w:rsidRDefault="00E57B78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Test Objective</w:t>
            </w:r>
          </w:p>
        </w:tc>
        <w:tc>
          <w:tcPr>
            <w:tcW w:w="13134" w:type="dxa"/>
            <w:gridSpan w:val="4"/>
          </w:tcPr>
          <w:p w14:paraId="5A681C01" w14:textId="69028C18" w:rsidR="004F3427" w:rsidRPr="005F7EE8" w:rsidRDefault="004F3427">
            <w:pPr>
              <w:rPr>
                <w:lang w:val="en-GB"/>
              </w:rPr>
            </w:pPr>
            <w:r w:rsidRPr="005F7EE8">
              <w:rPr>
                <w:lang w:val="en-GB"/>
              </w:rPr>
              <w:t xml:space="preserve">To test the </w:t>
            </w:r>
            <w:r w:rsidR="005F7EE8" w:rsidRPr="005F7EE8">
              <w:rPr>
                <w:lang w:val="en-GB"/>
              </w:rPr>
              <w:t>effect</w:t>
            </w:r>
            <w:r w:rsidRPr="005F7EE8">
              <w:rPr>
                <w:lang w:val="en-GB"/>
              </w:rPr>
              <w:t xml:space="preserve"> </w:t>
            </w:r>
            <w:r w:rsidR="005F7EE8" w:rsidRPr="005F7EE8">
              <w:rPr>
                <w:lang w:val="en-GB"/>
              </w:rPr>
              <w:t xml:space="preserve">if </w:t>
            </w:r>
            <w:r w:rsidRPr="005F7EE8">
              <w:rPr>
                <w:lang w:val="en-GB"/>
              </w:rPr>
              <w:t xml:space="preserve">messages for a tunnel </w:t>
            </w:r>
            <w:r w:rsidR="005F7EE8" w:rsidRPr="005F7EE8">
              <w:rPr>
                <w:lang w:val="en-GB"/>
              </w:rPr>
              <w:t xml:space="preserve">are relevant for one tunnel section (right) </w:t>
            </w:r>
            <w:r w:rsidRPr="005F7EE8">
              <w:rPr>
                <w:lang w:val="en-GB"/>
              </w:rPr>
              <w:t xml:space="preserve">with </w:t>
            </w:r>
            <w:r w:rsidR="005F7EE8" w:rsidRPr="005F7EE8">
              <w:rPr>
                <w:lang w:val="en-GB"/>
              </w:rPr>
              <w:t xml:space="preserve">a </w:t>
            </w:r>
            <w:r w:rsidRPr="005F7EE8">
              <w:rPr>
                <w:lang w:val="en-GB"/>
              </w:rPr>
              <w:t xml:space="preserve">parallel </w:t>
            </w:r>
            <w:r w:rsidR="005F7EE8" w:rsidRPr="005F7EE8">
              <w:rPr>
                <w:lang w:val="en-GB"/>
              </w:rPr>
              <w:t>tunnel (left tunnel)</w:t>
            </w:r>
            <w:r w:rsidRPr="005F7EE8">
              <w:rPr>
                <w:lang w:val="en-GB"/>
              </w:rPr>
              <w:t>.</w:t>
            </w:r>
          </w:p>
          <w:p w14:paraId="2B212194" w14:textId="77777777" w:rsidR="00E57B78" w:rsidRPr="005F7EE8" w:rsidRDefault="00F30363">
            <w:pPr>
              <w:rPr>
                <w:lang w:val="en-GB"/>
              </w:rPr>
            </w:pPr>
            <w:r w:rsidRPr="005F7EE8">
              <w:rPr>
                <w:lang w:val="en-GB"/>
              </w:rPr>
              <w:t>To test the effect of loss of GPS inside a tunnel with messages transmitted upstream outside of the tunnel.</w:t>
            </w:r>
          </w:p>
          <w:p w14:paraId="26C2C573" w14:textId="0E579E7E" w:rsidR="005F7EE8" w:rsidRPr="005F7EE8" w:rsidRDefault="005F7EE8">
            <w:pPr>
              <w:rPr>
                <w:lang w:val="en-GB"/>
              </w:rPr>
            </w:pPr>
            <w:r w:rsidRPr="005F7EE8">
              <w:rPr>
                <w:lang w:val="en-GB"/>
              </w:rPr>
              <w:t xml:space="preserve">To test IVS with all dynamic traffic signs as used </w:t>
            </w:r>
            <w:r w:rsidR="0065484A">
              <w:rPr>
                <w:lang w:val="en-GB"/>
              </w:rPr>
              <w:t xml:space="preserve">on VMS systems </w:t>
            </w:r>
            <w:r w:rsidRPr="005F7EE8">
              <w:rPr>
                <w:lang w:val="en-GB"/>
              </w:rPr>
              <w:t>in the Netherlands (dynamic speed limit of 90, 70, 50, 80 km/h</w:t>
            </w:r>
            <w:r w:rsidR="0065484A">
              <w:rPr>
                <w:lang w:val="en-GB"/>
              </w:rPr>
              <w:t>, dynamic lane management with merge left/right, blocked lane, and end-of-restrictions).</w:t>
            </w:r>
          </w:p>
        </w:tc>
      </w:tr>
      <w:tr w:rsidR="00E57B78" w:rsidRPr="005F7EE8" w14:paraId="00602A2F" w14:textId="77777777" w:rsidTr="00B07DE0">
        <w:trPr>
          <w:trHeight w:val="519"/>
        </w:trPr>
        <w:tc>
          <w:tcPr>
            <w:tcW w:w="1716" w:type="dxa"/>
          </w:tcPr>
          <w:p w14:paraId="1DDEF77E" w14:textId="42ECF706" w:rsidR="00E57B78" w:rsidRPr="005F7EE8" w:rsidRDefault="00E57B78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Test Scenario used</w:t>
            </w:r>
          </w:p>
        </w:tc>
        <w:tc>
          <w:tcPr>
            <w:tcW w:w="13134" w:type="dxa"/>
            <w:gridSpan w:val="4"/>
          </w:tcPr>
          <w:p w14:paraId="0DC958CB" w14:textId="5B11F93C" w:rsidR="00E57B78" w:rsidRPr="005F7EE8" w:rsidRDefault="00F30363" w:rsidP="001862B4">
            <w:pPr>
              <w:rPr>
                <w:lang w:val="en-GB"/>
              </w:rPr>
            </w:pPr>
            <w:r w:rsidRPr="005A2DBD">
              <w:rPr>
                <w:b/>
                <w:lang w:val="en-GB"/>
              </w:rPr>
              <w:t>Scenario 3 Tunnel</w:t>
            </w:r>
            <w:r w:rsidR="00850AE7">
              <w:rPr>
                <w:b/>
                <w:lang w:val="en-GB"/>
              </w:rPr>
              <w:t xml:space="preserve"> – Test Vehicle </w:t>
            </w:r>
            <w:r w:rsidR="004A64B8">
              <w:rPr>
                <w:b/>
                <w:lang w:val="en-GB"/>
              </w:rPr>
              <w:t>in tunnel with RWW/IVS active</w:t>
            </w:r>
            <w:r w:rsidRPr="005F7EE8">
              <w:rPr>
                <w:lang w:val="en-GB"/>
              </w:rPr>
              <w:t xml:space="preserve">. The use case is of type known (i.e. planned in </w:t>
            </w:r>
            <w:r w:rsidR="00AE1202" w:rsidRPr="005F7EE8">
              <w:rPr>
                <w:lang w:val="en-GB"/>
              </w:rPr>
              <w:t xml:space="preserve">scope of </w:t>
            </w:r>
            <w:r w:rsidRPr="005F7EE8">
              <w:rPr>
                <w:lang w:val="en-GB"/>
              </w:rPr>
              <w:t>t</w:t>
            </w:r>
            <w:r w:rsidR="007D279B">
              <w:rPr>
                <w:lang w:val="en-GB"/>
              </w:rPr>
              <w:t>ests) and of type virtual (</w:t>
            </w:r>
            <w:r w:rsidR="007D279B" w:rsidRPr="005F7EE8">
              <w:rPr>
                <w:lang w:val="en-GB"/>
              </w:rPr>
              <w:t xml:space="preserve">i.e. </w:t>
            </w:r>
            <w:r w:rsidR="007D279B">
              <w:rPr>
                <w:lang w:val="en-GB"/>
              </w:rPr>
              <w:t>received</w:t>
            </w:r>
            <w:r w:rsidR="007D279B" w:rsidRPr="005F7EE8">
              <w:rPr>
                <w:lang w:val="en-GB"/>
              </w:rPr>
              <w:t xml:space="preserve"> </w:t>
            </w:r>
            <w:r w:rsidR="007D279B">
              <w:rPr>
                <w:lang w:val="en-GB"/>
              </w:rPr>
              <w:t xml:space="preserve">info on </w:t>
            </w:r>
            <w:r w:rsidR="007D279B" w:rsidRPr="005F7EE8">
              <w:rPr>
                <w:lang w:val="en-GB"/>
              </w:rPr>
              <w:t xml:space="preserve">VMS signs </w:t>
            </w:r>
            <w:r w:rsidR="007D279B">
              <w:rPr>
                <w:lang w:val="en-GB"/>
              </w:rPr>
              <w:t xml:space="preserve">are not </w:t>
            </w:r>
            <w:r w:rsidR="007D279B" w:rsidRPr="005F7EE8">
              <w:rPr>
                <w:lang w:val="en-GB"/>
              </w:rPr>
              <w:t>visible on physical VMS on gantries</w:t>
            </w:r>
            <w:r w:rsidR="007D279B">
              <w:rPr>
                <w:lang w:val="en-GB"/>
              </w:rPr>
              <w:t xml:space="preserve"> and trailer for RWW is not present</w:t>
            </w:r>
            <w:r w:rsidR="00AE1202" w:rsidRPr="005F7EE8">
              <w:rPr>
                <w:lang w:val="en-GB"/>
              </w:rPr>
              <w:t>)</w:t>
            </w:r>
            <w:r w:rsidRPr="005F7EE8">
              <w:rPr>
                <w:lang w:val="en-GB"/>
              </w:rPr>
              <w:t>.</w:t>
            </w:r>
          </w:p>
        </w:tc>
      </w:tr>
      <w:tr w:rsidR="00E57B78" w:rsidRPr="005F7EE8" w14:paraId="3650E947" w14:textId="77777777" w:rsidTr="00B07DE0">
        <w:trPr>
          <w:trHeight w:val="801"/>
        </w:trPr>
        <w:tc>
          <w:tcPr>
            <w:tcW w:w="1716" w:type="dxa"/>
          </w:tcPr>
          <w:p w14:paraId="043EF6AA" w14:textId="77777777" w:rsidR="00E57B78" w:rsidRPr="005F7EE8" w:rsidRDefault="00E57B78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Pre-test Conditions</w:t>
            </w:r>
          </w:p>
        </w:tc>
        <w:tc>
          <w:tcPr>
            <w:tcW w:w="13134" w:type="dxa"/>
            <w:gridSpan w:val="4"/>
          </w:tcPr>
          <w:p w14:paraId="1693F2FA" w14:textId="44DD0E27" w:rsidR="006124D0" w:rsidRPr="005F7EE8" w:rsidRDefault="00AE1202" w:rsidP="006124D0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95343C">
              <w:rPr>
                <w:lang w:val="en-GB"/>
              </w:rPr>
              <w:t>Test configuration as specified in</w:t>
            </w:r>
            <w:r w:rsidR="0095343C" w:rsidRPr="0095343C">
              <w:rPr>
                <w:lang w:val="en-GB"/>
              </w:rPr>
              <w:br/>
            </w:r>
            <w:hyperlink r:id="rId8" w:history="1">
              <w:r w:rsidR="0095343C" w:rsidRPr="0095343C">
                <w:rPr>
                  <w:rStyle w:val="Hyperlink"/>
                  <w:lang w:val="en-GB"/>
                </w:rPr>
                <w:t>http://intercor-project.eu/wp-content/uploads/sites/15/2017/06/Plan-of-Action-Testfest-ITS-G5_v-1.0-Participants.pdf</w:t>
              </w:r>
            </w:hyperlink>
            <w:r w:rsidR="0095343C" w:rsidRPr="0095343C">
              <w:rPr>
                <w:lang w:val="en-GB"/>
              </w:rPr>
              <w:t xml:space="preserve"> </w:t>
            </w:r>
            <w:r w:rsidRPr="0095343C">
              <w:rPr>
                <w:lang w:val="en-GB"/>
              </w:rPr>
              <w:t>is implemented.</w:t>
            </w:r>
            <w:r w:rsidR="006124D0" w:rsidRPr="005F7EE8">
              <w:rPr>
                <w:lang w:val="en-GB"/>
              </w:rPr>
              <w:t xml:space="preserve"> </w:t>
            </w:r>
          </w:p>
          <w:p w14:paraId="493B694D" w14:textId="2737087F" w:rsidR="00AE1202" w:rsidRPr="005F7EE8" w:rsidRDefault="00AE1202" w:rsidP="006124D0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5F7EE8">
              <w:rPr>
                <w:lang w:val="en-GB"/>
              </w:rPr>
              <w:t>Participants have been able to test their te</w:t>
            </w:r>
            <w:r w:rsidR="009F567E">
              <w:rPr>
                <w:lang w:val="en-GB"/>
              </w:rPr>
              <w:t xml:space="preserve">st vehicle (OBU) with DENM/IVI </w:t>
            </w:r>
            <w:r w:rsidRPr="005F7EE8">
              <w:rPr>
                <w:lang w:val="en-GB"/>
              </w:rPr>
              <w:t>messages of scenario 6 (Site) and/or with PCAP files.</w:t>
            </w:r>
          </w:p>
          <w:p w14:paraId="47F526CA" w14:textId="1D5C7C95" w:rsidR="00AE1202" w:rsidRPr="005F7EE8" w:rsidRDefault="00AE1202" w:rsidP="006124D0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5F7EE8">
              <w:rPr>
                <w:lang w:val="en-GB"/>
              </w:rPr>
              <w:t>Test scenario is activate</w:t>
            </w:r>
            <w:r w:rsidR="009F567E">
              <w:rPr>
                <w:lang w:val="en-GB"/>
              </w:rPr>
              <w:t>d between A16R 33</w:t>
            </w:r>
            <w:proofErr w:type="gramStart"/>
            <w:r w:rsidR="009F567E">
              <w:rPr>
                <w:lang w:val="en-GB"/>
              </w:rPr>
              <w:t>,1</w:t>
            </w:r>
            <w:proofErr w:type="gramEnd"/>
            <w:r w:rsidR="009F567E">
              <w:rPr>
                <w:lang w:val="en-GB"/>
              </w:rPr>
              <w:t xml:space="preserve"> and A16R 34,</w:t>
            </w:r>
            <w:r w:rsidRPr="005F7EE8">
              <w:rPr>
                <w:lang w:val="en-GB"/>
              </w:rPr>
              <w:t>1</w:t>
            </w:r>
            <w:r w:rsidR="0095343C">
              <w:rPr>
                <w:lang w:val="en-GB"/>
              </w:rPr>
              <w:t>.</w:t>
            </w:r>
          </w:p>
          <w:p w14:paraId="4687773F" w14:textId="4E0A4DE4" w:rsidR="00F30363" w:rsidRPr="005F7EE8" w:rsidRDefault="00F30363" w:rsidP="006124D0">
            <w:pPr>
              <w:pStyle w:val="ListParagraph"/>
              <w:numPr>
                <w:ilvl w:val="1"/>
                <w:numId w:val="1"/>
              </w:numPr>
              <w:ind w:left="836" w:hanging="567"/>
              <w:rPr>
                <w:lang w:val="en-GB"/>
              </w:rPr>
            </w:pPr>
            <w:r w:rsidRPr="005F7EE8">
              <w:rPr>
                <w:lang w:val="en-GB"/>
              </w:rPr>
              <w:t>RSU</w:t>
            </w:r>
            <w:r w:rsidR="005A2DBD">
              <w:rPr>
                <w:lang w:val="en-GB"/>
              </w:rPr>
              <w:t>s</w:t>
            </w:r>
            <w:r w:rsidRPr="005F7EE8">
              <w:rPr>
                <w:lang w:val="en-GB"/>
              </w:rPr>
              <w:t xml:space="preserve"> </w:t>
            </w:r>
            <w:r w:rsidR="005A2DBD">
              <w:rPr>
                <w:lang w:val="en-GB"/>
              </w:rPr>
              <w:t xml:space="preserve">(e.g. </w:t>
            </w:r>
            <w:r w:rsidRPr="005F7EE8">
              <w:rPr>
                <w:lang w:val="en-GB"/>
              </w:rPr>
              <w:t>at relative position A16R 32,933</w:t>
            </w:r>
            <w:r w:rsidR="005A2DBD">
              <w:rPr>
                <w:lang w:val="en-GB"/>
              </w:rPr>
              <w:t>)</w:t>
            </w:r>
            <w:r w:rsidRPr="005F7EE8">
              <w:rPr>
                <w:lang w:val="en-GB"/>
              </w:rPr>
              <w:t xml:space="preserve"> </w:t>
            </w:r>
            <w:r w:rsidR="005A2DBD">
              <w:rPr>
                <w:lang w:val="en-GB"/>
              </w:rPr>
              <w:t xml:space="preserve">are </w:t>
            </w:r>
            <w:r w:rsidRPr="005F7EE8">
              <w:rPr>
                <w:lang w:val="en-GB"/>
              </w:rPr>
              <w:t xml:space="preserve">active and send IVI and DENM messages for </w:t>
            </w:r>
            <w:r w:rsidR="00AE1202" w:rsidRPr="005F7EE8">
              <w:rPr>
                <w:lang w:val="en-GB"/>
              </w:rPr>
              <w:t>this scenario. IVI messages of 9</w:t>
            </w:r>
            <w:r w:rsidRPr="005F7EE8">
              <w:rPr>
                <w:lang w:val="en-GB"/>
              </w:rPr>
              <w:t xml:space="preserve"> gantries are sen</w:t>
            </w:r>
            <w:r w:rsidR="00A10DE4">
              <w:rPr>
                <w:lang w:val="en-GB"/>
              </w:rPr>
              <w:t>t</w:t>
            </w:r>
            <w:r w:rsidRPr="005F7EE8">
              <w:rPr>
                <w:lang w:val="en-GB"/>
              </w:rPr>
              <w:t xml:space="preserve"> by the RSU</w:t>
            </w:r>
            <w:r w:rsidR="005A2DBD">
              <w:rPr>
                <w:lang w:val="en-GB"/>
              </w:rPr>
              <w:t xml:space="preserve"> and 1 DENM for RWW trailer</w:t>
            </w:r>
            <w:r w:rsidR="0095343C">
              <w:rPr>
                <w:lang w:val="en-GB"/>
              </w:rPr>
              <w:t>.</w:t>
            </w:r>
          </w:p>
          <w:p w14:paraId="7E8983F7" w14:textId="56D5D6E1" w:rsidR="00E57B78" w:rsidRPr="005F7EE8" w:rsidRDefault="00AE1202" w:rsidP="006124D0">
            <w:pPr>
              <w:pStyle w:val="ListParagraph"/>
              <w:numPr>
                <w:ilvl w:val="1"/>
                <w:numId w:val="1"/>
              </w:numPr>
              <w:ind w:left="836" w:hanging="567"/>
              <w:rPr>
                <w:lang w:val="en-GB"/>
              </w:rPr>
            </w:pPr>
            <w:r w:rsidRPr="005F7EE8">
              <w:rPr>
                <w:lang w:val="en-GB"/>
              </w:rPr>
              <w:t>DENM/IVI m</w:t>
            </w:r>
            <w:r w:rsidR="00F30363" w:rsidRPr="005F7EE8">
              <w:rPr>
                <w:lang w:val="en-GB"/>
              </w:rPr>
              <w:t xml:space="preserve">essages </w:t>
            </w:r>
            <w:r w:rsidRPr="005F7EE8">
              <w:rPr>
                <w:lang w:val="en-GB"/>
              </w:rPr>
              <w:t xml:space="preserve">for scenario 3 (tunnel with known-virtual-IVS) </w:t>
            </w:r>
            <w:r w:rsidR="00F30363" w:rsidRPr="005F7EE8">
              <w:rPr>
                <w:lang w:val="en-GB"/>
              </w:rPr>
              <w:t>can be identified</w:t>
            </w:r>
            <w:r w:rsidRPr="005F7EE8">
              <w:rPr>
                <w:lang w:val="en-GB"/>
              </w:rPr>
              <w:t xml:space="preserve"> by OBU as virtual, and can be separated fr</w:t>
            </w:r>
            <w:r w:rsidR="009F567E">
              <w:rPr>
                <w:lang w:val="en-GB"/>
              </w:rPr>
              <w:t xml:space="preserve">om </w:t>
            </w:r>
            <w:r w:rsidRPr="005F7EE8">
              <w:rPr>
                <w:lang w:val="en-GB"/>
              </w:rPr>
              <w:t xml:space="preserve">messages from scenario </w:t>
            </w:r>
            <w:r w:rsidR="00F30363" w:rsidRPr="005F7EE8">
              <w:rPr>
                <w:lang w:val="en-GB"/>
              </w:rPr>
              <w:t>unknown</w:t>
            </w:r>
            <w:r w:rsidRPr="005F7EE8">
              <w:rPr>
                <w:lang w:val="en-GB"/>
              </w:rPr>
              <w:t>-real-IVS messages</w:t>
            </w:r>
            <w:r w:rsidR="0095343C">
              <w:rPr>
                <w:lang w:val="en-GB"/>
              </w:rPr>
              <w:t>.</w:t>
            </w:r>
          </w:p>
          <w:p w14:paraId="582CF225" w14:textId="2CA05A40" w:rsidR="006124D0" w:rsidRPr="005F7EE8" w:rsidRDefault="00AE1202" w:rsidP="006124D0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5F7EE8">
              <w:rPr>
                <w:lang w:val="en-GB"/>
              </w:rPr>
              <w:t xml:space="preserve">Test vehicle is outside </w:t>
            </w:r>
            <w:r w:rsidR="001317AA">
              <w:rPr>
                <w:lang w:val="en-GB"/>
              </w:rPr>
              <w:t xml:space="preserve">the radio transmission range </w:t>
            </w:r>
            <w:r w:rsidRPr="005F7EE8">
              <w:rPr>
                <w:lang w:val="en-GB"/>
              </w:rPr>
              <w:t xml:space="preserve">of </w:t>
            </w:r>
            <w:r w:rsidR="001317AA">
              <w:rPr>
                <w:lang w:val="en-GB"/>
              </w:rPr>
              <w:t xml:space="preserve">active </w:t>
            </w:r>
            <w:r w:rsidRPr="005F7EE8">
              <w:rPr>
                <w:lang w:val="en-GB"/>
              </w:rPr>
              <w:t>RSU</w:t>
            </w:r>
            <w:r w:rsidR="001317AA">
              <w:rPr>
                <w:lang w:val="en-GB"/>
              </w:rPr>
              <w:t xml:space="preserve"> for this scenario, i.e. has not received/stored messages for this scenario</w:t>
            </w:r>
            <w:r w:rsidR="0095343C">
              <w:rPr>
                <w:lang w:val="en-GB"/>
              </w:rPr>
              <w:t>.</w:t>
            </w:r>
          </w:p>
          <w:p w14:paraId="02DB68D2" w14:textId="65B82D8A" w:rsidR="00E57B78" w:rsidRPr="00850AE7" w:rsidRDefault="006124D0" w:rsidP="006124D0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6124D0">
              <w:rPr>
                <w:lang w:val="en-GB"/>
              </w:rPr>
              <w:t>Test vehicle drives from North to South and passes the relevance area for this scenario</w:t>
            </w:r>
            <w:r w:rsidR="00C465E8">
              <w:rPr>
                <w:lang w:val="en-GB"/>
              </w:rPr>
              <w:t xml:space="preserve"> in the right hand tunnel</w:t>
            </w:r>
            <w:r w:rsidRPr="006124D0">
              <w:rPr>
                <w:lang w:val="en-GB"/>
              </w:rPr>
              <w:t>.</w:t>
            </w:r>
          </w:p>
        </w:tc>
      </w:tr>
      <w:tr w:rsidR="009F484A" w:rsidRPr="005F7EE8" w14:paraId="382D06C9" w14:textId="77777777" w:rsidTr="006842C6">
        <w:trPr>
          <w:trHeight w:val="252"/>
        </w:trPr>
        <w:tc>
          <w:tcPr>
            <w:tcW w:w="1716" w:type="dxa"/>
            <w:vMerge w:val="restart"/>
          </w:tcPr>
          <w:p w14:paraId="591209FB" w14:textId="77777777" w:rsidR="009F484A" w:rsidRPr="005F7EE8" w:rsidRDefault="009F484A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Test Sequence</w:t>
            </w:r>
          </w:p>
        </w:tc>
        <w:tc>
          <w:tcPr>
            <w:tcW w:w="667" w:type="dxa"/>
          </w:tcPr>
          <w:p w14:paraId="2415D414" w14:textId="77777777" w:rsidR="009F484A" w:rsidRPr="005F7EE8" w:rsidRDefault="009F484A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Step</w:t>
            </w:r>
          </w:p>
        </w:tc>
        <w:tc>
          <w:tcPr>
            <w:tcW w:w="994" w:type="dxa"/>
          </w:tcPr>
          <w:p w14:paraId="7475BA56" w14:textId="77777777" w:rsidR="009F484A" w:rsidRPr="005F7EE8" w:rsidRDefault="009F484A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Type</w:t>
            </w:r>
          </w:p>
        </w:tc>
        <w:tc>
          <w:tcPr>
            <w:tcW w:w="6158" w:type="dxa"/>
          </w:tcPr>
          <w:p w14:paraId="6B290DDB" w14:textId="518B0AF4" w:rsidR="009F484A" w:rsidRPr="005F7EE8" w:rsidRDefault="009F484A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Action:</w:t>
            </w:r>
            <w:r w:rsidRPr="005F7EE8">
              <w:rPr>
                <w:b/>
                <w:lang w:val="en-GB"/>
              </w:rPr>
              <w:tab/>
              <w:t>Description</w:t>
            </w:r>
          </w:p>
          <w:p w14:paraId="38582015" w14:textId="77835803" w:rsidR="009F484A" w:rsidRPr="005F7EE8" w:rsidRDefault="009F484A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Check:</w:t>
            </w:r>
            <w:r w:rsidRPr="005F7EE8">
              <w:rPr>
                <w:b/>
                <w:lang w:val="en-GB"/>
              </w:rPr>
              <w:tab/>
              <w:t>Expected behaviour</w:t>
            </w:r>
          </w:p>
        </w:tc>
        <w:tc>
          <w:tcPr>
            <w:tcW w:w="5315" w:type="dxa"/>
          </w:tcPr>
          <w:p w14:paraId="692128F4" w14:textId="79E7453D" w:rsidR="009F484A" w:rsidRPr="005F7EE8" w:rsidRDefault="009F484A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Observation</w:t>
            </w:r>
          </w:p>
        </w:tc>
      </w:tr>
      <w:tr w:rsidR="009F484A" w:rsidRPr="005F7EE8" w14:paraId="7619101D" w14:textId="77777777" w:rsidTr="003F4899">
        <w:trPr>
          <w:trHeight w:val="548"/>
        </w:trPr>
        <w:tc>
          <w:tcPr>
            <w:tcW w:w="1716" w:type="dxa"/>
            <w:vMerge/>
          </w:tcPr>
          <w:p w14:paraId="326A274F" w14:textId="77777777" w:rsidR="009F484A" w:rsidRPr="005F7EE8" w:rsidRDefault="009F484A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2D72D6D2" w14:textId="77777777" w:rsidR="009F484A" w:rsidRPr="005F7EE8" w:rsidRDefault="009F484A">
            <w:pPr>
              <w:rPr>
                <w:lang w:val="en-GB"/>
              </w:rPr>
            </w:pPr>
            <w:r w:rsidRPr="005F7EE8">
              <w:rPr>
                <w:lang w:val="en-GB"/>
              </w:rPr>
              <w:t>1</w:t>
            </w:r>
          </w:p>
        </w:tc>
        <w:tc>
          <w:tcPr>
            <w:tcW w:w="994" w:type="dxa"/>
          </w:tcPr>
          <w:p w14:paraId="29A7F6F4" w14:textId="175BC2FF" w:rsidR="009F484A" w:rsidRPr="005F7EE8" w:rsidRDefault="009F484A">
            <w:pPr>
              <w:rPr>
                <w:lang w:val="en-GB"/>
              </w:rPr>
            </w:pPr>
            <w:r w:rsidRPr="005F7EE8">
              <w:rPr>
                <w:lang w:val="en-GB"/>
              </w:rPr>
              <w:t>action</w:t>
            </w:r>
          </w:p>
        </w:tc>
        <w:tc>
          <w:tcPr>
            <w:tcW w:w="6158" w:type="dxa"/>
          </w:tcPr>
          <w:p w14:paraId="6D8BAD82" w14:textId="6BB1043A" w:rsidR="009F484A" w:rsidRDefault="009F567E" w:rsidP="009F567E">
            <w:pPr>
              <w:rPr>
                <w:lang w:val="en-GB"/>
              </w:rPr>
            </w:pPr>
            <w:r>
              <w:rPr>
                <w:lang w:val="en-GB"/>
              </w:rPr>
              <w:t>Test Vehicle (</w:t>
            </w:r>
            <w:r w:rsidR="009F484A" w:rsidRPr="005F7EE8">
              <w:rPr>
                <w:lang w:val="en-GB"/>
              </w:rPr>
              <w:t>TV</w:t>
            </w:r>
            <w:r>
              <w:rPr>
                <w:lang w:val="en-GB"/>
              </w:rPr>
              <w:t>)</w:t>
            </w:r>
            <w:r w:rsidR="009F484A" w:rsidRPr="005F7EE8">
              <w:rPr>
                <w:lang w:val="en-GB"/>
              </w:rPr>
              <w:t xml:space="preserve"> enters</w:t>
            </w:r>
            <w:r w:rsidR="00AE1202" w:rsidRPr="005F7EE8">
              <w:rPr>
                <w:lang w:val="en-GB"/>
              </w:rPr>
              <w:t xml:space="preserve"> test area </w:t>
            </w:r>
            <w:r w:rsidR="002F626F">
              <w:rPr>
                <w:lang w:val="en-GB"/>
              </w:rPr>
              <w:t xml:space="preserve">for this scenario </w:t>
            </w:r>
            <w:r w:rsidR="00AE1202" w:rsidRPr="005F7EE8">
              <w:rPr>
                <w:lang w:val="en-GB"/>
              </w:rPr>
              <w:t>(</w:t>
            </w:r>
            <w:r w:rsidR="002F626F">
              <w:rPr>
                <w:lang w:val="en-GB"/>
              </w:rPr>
              <w:t xml:space="preserve">between </w:t>
            </w:r>
            <w:r w:rsidR="00AE1202" w:rsidRPr="005F7EE8">
              <w:rPr>
                <w:lang w:val="en-GB"/>
              </w:rPr>
              <w:t>A16R</w:t>
            </w:r>
            <w:r w:rsidR="004F3427" w:rsidRPr="005F7EE8">
              <w:rPr>
                <w:lang w:val="en-GB"/>
              </w:rPr>
              <w:t xml:space="preserve"> </w:t>
            </w:r>
            <w:r>
              <w:rPr>
                <w:lang w:val="en-GB"/>
              </w:rPr>
              <w:t>k</w:t>
            </w:r>
            <w:r w:rsidR="004F3427" w:rsidRPr="005F7EE8">
              <w:rPr>
                <w:lang w:val="en-GB"/>
              </w:rPr>
              <w:t>m</w:t>
            </w:r>
            <w:r w:rsidR="009F484A" w:rsidRPr="005F7EE8">
              <w:rPr>
                <w:lang w:val="en-GB"/>
              </w:rPr>
              <w:t xml:space="preserve"> </w:t>
            </w:r>
            <w:r w:rsidR="00AE1202" w:rsidRPr="005F7EE8">
              <w:rPr>
                <w:lang w:val="en-GB"/>
              </w:rPr>
              <w:t>33</w:t>
            </w:r>
            <w:proofErr w:type="gramStart"/>
            <w:r>
              <w:rPr>
                <w:lang w:val="en-GB"/>
              </w:rPr>
              <w:t>,</w:t>
            </w:r>
            <w:r w:rsidR="00AE1202" w:rsidRPr="005F7EE8">
              <w:rPr>
                <w:lang w:val="en-GB"/>
              </w:rPr>
              <w:t>1</w:t>
            </w:r>
            <w:proofErr w:type="gramEnd"/>
            <w:r w:rsidR="002F626F">
              <w:rPr>
                <w:lang w:val="en-GB"/>
              </w:rPr>
              <w:t xml:space="preserve"> and 34</w:t>
            </w:r>
            <w:r>
              <w:rPr>
                <w:lang w:val="en-GB"/>
              </w:rPr>
              <w:t>,</w:t>
            </w:r>
            <w:r w:rsidR="002F626F">
              <w:rPr>
                <w:lang w:val="en-GB"/>
              </w:rPr>
              <w:t>1</w:t>
            </w:r>
            <w:r>
              <w:rPr>
                <w:lang w:val="en-GB"/>
              </w:rPr>
              <w:t>)</w:t>
            </w:r>
            <w:r w:rsidR="00C12EA0">
              <w:rPr>
                <w:lang w:val="en-GB"/>
              </w:rPr>
              <w:t xml:space="preserve"> and drives through the right hand tunnel</w:t>
            </w:r>
            <w:r w:rsidR="0095343C">
              <w:rPr>
                <w:lang w:val="en-GB"/>
              </w:rPr>
              <w:t>.</w:t>
            </w:r>
          </w:p>
          <w:p w14:paraId="3184282A" w14:textId="77777777" w:rsidR="006124D0" w:rsidRDefault="006124D0" w:rsidP="006124D0">
            <w:pPr>
              <w:rPr>
                <w:lang w:val="en-GB"/>
              </w:rPr>
            </w:pPr>
            <w:r w:rsidRPr="006124D0">
              <w:rPr>
                <w:lang w:val="en-GB"/>
              </w:rPr>
              <w:t>TV receives messages from: 1 DENM with RWW, and 9 IVI of VMS of 9 individual gantries.</w:t>
            </w:r>
          </w:p>
          <w:p w14:paraId="7DC482D0" w14:textId="00FC0642" w:rsidR="006124D0" w:rsidRPr="005F7EE8" w:rsidRDefault="006124D0" w:rsidP="006124D0">
            <w:pPr>
              <w:rPr>
                <w:lang w:val="en-GB"/>
              </w:rPr>
            </w:pPr>
            <w:r w:rsidRPr="006124D0">
              <w:rPr>
                <w:lang w:val="en-GB"/>
              </w:rPr>
              <w:t xml:space="preserve">Information of individual </w:t>
            </w:r>
            <w:r w:rsidR="00C12EA0">
              <w:rPr>
                <w:lang w:val="en-GB"/>
              </w:rPr>
              <w:t xml:space="preserve">(relevant) </w:t>
            </w:r>
            <w:r w:rsidRPr="006124D0">
              <w:rPr>
                <w:lang w:val="en-GB"/>
              </w:rPr>
              <w:t>gantries is displayed to the driver between km 33</w:t>
            </w:r>
            <w:proofErr w:type="gramStart"/>
            <w:r w:rsidRPr="006124D0">
              <w:rPr>
                <w:lang w:val="en-GB"/>
              </w:rPr>
              <w:t>,1</w:t>
            </w:r>
            <w:proofErr w:type="gramEnd"/>
            <w:r w:rsidRPr="006124D0">
              <w:rPr>
                <w:lang w:val="en-GB"/>
              </w:rPr>
              <w:t xml:space="preserve"> and 34,1.</w:t>
            </w:r>
          </w:p>
        </w:tc>
        <w:tc>
          <w:tcPr>
            <w:tcW w:w="5315" w:type="dxa"/>
          </w:tcPr>
          <w:p w14:paraId="799762C4" w14:textId="77777777" w:rsidR="006124D0" w:rsidRDefault="006124D0" w:rsidP="006124D0">
            <w:pPr>
              <w:rPr>
                <w:lang w:val="en-GB"/>
              </w:rPr>
            </w:pPr>
            <w:r w:rsidRPr="005F7EE8">
              <w:rPr>
                <w:lang w:val="en-GB"/>
              </w:rPr>
              <w:t xml:space="preserve">Information of individual gantries is displayed to the driver between </w:t>
            </w:r>
            <w:r>
              <w:rPr>
                <w:lang w:val="en-GB"/>
              </w:rPr>
              <w:t xml:space="preserve">km </w:t>
            </w:r>
            <w:r w:rsidRPr="005F7EE8">
              <w:rPr>
                <w:lang w:val="en-GB"/>
              </w:rPr>
              <w:t>33</w:t>
            </w:r>
            <w:proofErr w:type="gramStart"/>
            <w:r>
              <w:rPr>
                <w:lang w:val="en-GB"/>
              </w:rPr>
              <w:t>,</w:t>
            </w:r>
            <w:r w:rsidRPr="005F7EE8">
              <w:rPr>
                <w:lang w:val="en-GB"/>
              </w:rPr>
              <w:t>1</w:t>
            </w:r>
            <w:proofErr w:type="gramEnd"/>
            <w:r w:rsidRPr="005F7EE8">
              <w:rPr>
                <w:lang w:val="en-GB"/>
              </w:rPr>
              <w:t xml:space="preserve"> and 34</w:t>
            </w:r>
            <w:r>
              <w:rPr>
                <w:lang w:val="en-GB"/>
              </w:rPr>
              <w:t>,</w:t>
            </w:r>
            <w:r w:rsidRPr="005F7EE8">
              <w:rPr>
                <w:lang w:val="en-GB"/>
              </w:rPr>
              <w:t>1. The HMI should show</w:t>
            </w:r>
          </w:p>
          <w:p w14:paraId="3FB4EE04" w14:textId="77777777" w:rsidR="006124D0" w:rsidRDefault="006124D0" w:rsidP="006124D0">
            <w:pPr>
              <w:tabs>
                <w:tab w:val="left" w:pos="246"/>
              </w:tabs>
              <w:ind w:left="734" w:hanging="709"/>
              <w:rPr>
                <w:lang w:val="en-GB"/>
              </w:rPr>
            </w:pPr>
            <w:r>
              <w:rPr>
                <w:lang w:val="en-GB"/>
              </w:rPr>
              <w:tab/>
              <w:t>a)</w:t>
            </w:r>
            <w:r>
              <w:rPr>
                <w:lang w:val="en-GB"/>
              </w:rPr>
              <w:tab/>
            </w:r>
            <w:r w:rsidRPr="005F7EE8">
              <w:rPr>
                <w:lang w:val="en-GB"/>
              </w:rPr>
              <w:t>VMS signs with dynamic speed limits per lane (90, 70), dynamic lane management (merge left, blocked lane) and end-of-restrictions</w:t>
            </w:r>
            <w:r>
              <w:rPr>
                <w:lang w:val="en-GB"/>
              </w:rPr>
              <w:t xml:space="preserve"> and</w:t>
            </w:r>
          </w:p>
          <w:p w14:paraId="3285CEC8" w14:textId="77777777" w:rsidR="006124D0" w:rsidRDefault="006124D0" w:rsidP="006124D0">
            <w:pPr>
              <w:tabs>
                <w:tab w:val="left" w:pos="246"/>
              </w:tabs>
              <w:rPr>
                <w:lang w:val="en-GB"/>
              </w:rPr>
            </w:pPr>
            <w:r>
              <w:rPr>
                <w:lang w:val="en-GB"/>
              </w:rPr>
              <w:tab/>
              <w:t>b)</w:t>
            </w:r>
            <w:r>
              <w:rPr>
                <w:lang w:val="en-GB"/>
              </w:rPr>
              <w:tab/>
              <w:t>Presence of RWW trailer on right lane</w:t>
            </w:r>
            <w:r w:rsidRPr="005F7EE8">
              <w:rPr>
                <w:lang w:val="en-GB"/>
              </w:rPr>
              <w:t>.</w:t>
            </w:r>
          </w:p>
          <w:p w14:paraId="0FE59886" w14:textId="2D7A5946" w:rsidR="009F484A" w:rsidRPr="005F7EE8" w:rsidRDefault="009A2DF7" w:rsidP="00231456">
            <w:pPr>
              <w:rPr>
                <w:lang w:val="en-GB"/>
              </w:rPr>
            </w:pPr>
            <w:r w:rsidRPr="009A2DF7">
              <w:rPr>
                <w:lang w:val="en-GB"/>
              </w:rPr>
              <w:t>The location accuracy of the relevance zone for IVI must be accurate enough to identify the VMS for right or left tunnel.</w:t>
            </w:r>
            <w:r w:rsidR="00231456">
              <w:rPr>
                <w:lang w:val="en-GB"/>
              </w:rPr>
              <w:t xml:space="preserve"> </w:t>
            </w:r>
            <w:r w:rsidRPr="009A2DF7">
              <w:rPr>
                <w:lang w:val="en-GB"/>
              </w:rPr>
              <w:t>Information is still shown when GPS signal in tunnel is lost</w:t>
            </w:r>
            <w:r w:rsidR="00B706AB">
              <w:rPr>
                <w:lang w:val="en-GB"/>
              </w:rPr>
              <w:t>.</w:t>
            </w:r>
          </w:p>
        </w:tc>
      </w:tr>
      <w:tr w:rsidR="000514BE" w:rsidRPr="005F7EE8" w14:paraId="6112878A" w14:textId="77777777" w:rsidTr="009A2DF7">
        <w:trPr>
          <w:trHeight w:hRule="exact" w:val="964"/>
        </w:trPr>
        <w:tc>
          <w:tcPr>
            <w:tcW w:w="1716" w:type="dxa"/>
            <w:vMerge/>
          </w:tcPr>
          <w:p w14:paraId="2CC45CA5" w14:textId="77777777" w:rsidR="000514BE" w:rsidRPr="005F7EE8" w:rsidRDefault="000514BE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0422E928" w14:textId="1EE6B36B" w:rsidR="000514BE" w:rsidRPr="005F7EE8" w:rsidRDefault="000514BE">
            <w:pPr>
              <w:rPr>
                <w:lang w:val="en-GB"/>
              </w:rPr>
            </w:pPr>
            <w:r w:rsidRPr="005F7EE8">
              <w:rPr>
                <w:lang w:val="en-GB"/>
              </w:rPr>
              <w:t>2</w:t>
            </w:r>
          </w:p>
        </w:tc>
        <w:tc>
          <w:tcPr>
            <w:tcW w:w="994" w:type="dxa"/>
          </w:tcPr>
          <w:p w14:paraId="4A575462" w14:textId="28C4DD04" w:rsidR="000514BE" w:rsidRPr="005F7EE8" w:rsidRDefault="000514BE">
            <w:pPr>
              <w:rPr>
                <w:lang w:val="en-GB"/>
              </w:rPr>
            </w:pPr>
            <w:r w:rsidRPr="005F7EE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134D1DEE" w14:textId="32B0C953" w:rsidR="000514BE" w:rsidRPr="002F626F" w:rsidRDefault="00F6540F" w:rsidP="00850AE7">
            <w:pPr>
              <w:rPr>
                <w:b/>
                <w:lang w:val="en-GB"/>
              </w:rPr>
            </w:pPr>
            <w:r>
              <w:pict w14:anchorId="5BEAF2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margin-left:129.6pt;margin-top:17.95pt;width:25.5pt;height:25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</v:shape>
              </w:pict>
            </w:r>
            <w:r>
              <w:pict w14:anchorId="5F5E359C">
                <v:shape id="_x0000_s1037" type="#_x0000_t75" style="position:absolute;margin-left:104.05pt;margin-top:17.7pt;width:25.5pt;height:25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</v:shape>
              </w:pict>
            </w:r>
            <w:r>
              <w:pict w14:anchorId="3C3B8002">
                <v:shape id="_x0000_s1036" type="#_x0000_t75" style="position:absolute;margin-left:77.5pt;margin-top:17.75pt;width:25.5pt;height:25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</v:shape>
              </w:pict>
            </w:r>
            <w:r>
              <w:pict w14:anchorId="51AA9A80">
                <v:shape id="_x0000_s1035" type="#_x0000_t75" style="position:absolute;margin-left:51.55pt;margin-top:17.75pt;width:25.5pt;height:25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</v:shape>
              </w:pict>
            </w:r>
            <w:r>
              <w:pict w14:anchorId="18F60F2C">
                <v:rect id="_x0000_s1034" style="position:absolute;margin-left:-2.3pt;margin-top:16.25pt;width:258.7pt;height:27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" fillcolor="#bfbfbf [2412]" strokecolor="black [3213]" strokeweight="1pt">
                  <v:fill opacity="23644f"/>
                  <v:textbox inset="9.6pt,4.8pt,9.6pt,4.8pt"/>
                </v:rect>
              </w:pict>
            </w:r>
            <w:r w:rsidR="000514BE">
              <w:rPr>
                <w:lang w:val="en-GB"/>
              </w:rPr>
              <w:t>HMI display at km 33,1 (gantry at 33,135)</w:t>
            </w:r>
          </w:p>
        </w:tc>
        <w:tc>
          <w:tcPr>
            <w:tcW w:w="5315" w:type="dxa"/>
          </w:tcPr>
          <w:p w14:paraId="1081DD46" w14:textId="2528762B" w:rsidR="000514BE" w:rsidRPr="005F7EE8" w:rsidRDefault="000514BE">
            <w:pPr>
              <w:rPr>
                <w:lang w:val="en-GB"/>
              </w:rPr>
            </w:pPr>
          </w:p>
        </w:tc>
      </w:tr>
      <w:tr w:rsidR="000514BE" w:rsidRPr="005F7EE8" w14:paraId="237C6E7C" w14:textId="77777777" w:rsidTr="009A2DF7">
        <w:trPr>
          <w:trHeight w:hRule="exact" w:val="964"/>
        </w:trPr>
        <w:tc>
          <w:tcPr>
            <w:tcW w:w="1716" w:type="dxa"/>
            <w:vMerge/>
          </w:tcPr>
          <w:p w14:paraId="6A0BE574" w14:textId="77777777" w:rsidR="000514BE" w:rsidRPr="005F7EE8" w:rsidRDefault="000514BE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656E8481" w14:textId="6793672A" w:rsidR="000514BE" w:rsidRPr="005F7EE8" w:rsidRDefault="000514BE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94" w:type="dxa"/>
          </w:tcPr>
          <w:p w14:paraId="5BDE423F" w14:textId="6D6BB609" w:rsidR="000514BE" w:rsidRPr="005F7EE8" w:rsidRDefault="000514BE">
            <w:pPr>
              <w:rPr>
                <w:lang w:val="en-GB"/>
              </w:rPr>
            </w:pPr>
            <w:r w:rsidRPr="005F7EE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78A04E9D" w14:textId="02FDB58E" w:rsidR="000514BE" w:rsidRDefault="00F6540F" w:rsidP="00850AE7">
            <w:pPr>
              <w:rPr>
                <w:lang w:val="en-GB"/>
              </w:rPr>
            </w:pPr>
            <w:r>
              <w:pict w14:anchorId="7D232FAA">
                <v:shape id="Afbeelding 155" o:spid="_x0000_s1041" type="#_x0000_t75" style="position:absolute;margin-left:109.05pt;margin-top:18.85pt;width:25.5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</v:shape>
              </w:pict>
            </w:r>
            <w:r>
              <w:pict w14:anchorId="49E8914E">
                <v:shape id="Picture 3" o:spid="_x0000_s1040" type="#_x0000_t75" style="position:absolute;margin-left:71.6pt;margin-top:19.2pt;width:35.2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color="#4472c4 [3204]" strokecolor="black [3213]">
                  <v:imagedata r:id="rId10" o:title=""/>
                  <v:shadow color="#e7e6e6 [3214]"/>
                  <o:lock v:ext="edit" aspectratio="f"/>
                </v:shape>
              </w:pict>
            </w:r>
            <w:r>
              <w:pict w14:anchorId="7A1B439C">
                <v:rect id="Rechthoek 175" o:spid="_x0000_s1039" style="position:absolute;margin-left:-1.15pt;margin-top:16.65pt;width:257.55pt;height:2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" fillcolor="#bfbfbf [2412]" strokecolor="black [3213]" strokeweight="1pt">
                  <v:fill opacity="23644f"/>
                  <v:textbox inset="9.6pt,4.8pt,9.6pt,4.8pt"/>
                </v:rect>
              </w:pict>
            </w:r>
            <w:r w:rsidR="000514BE">
              <w:rPr>
                <w:lang w:val="en-GB"/>
              </w:rPr>
              <w:t>HMI display at km 33,4 (gantry at 33,430)</w:t>
            </w:r>
          </w:p>
        </w:tc>
        <w:tc>
          <w:tcPr>
            <w:tcW w:w="5315" w:type="dxa"/>
          </w:tcPr>
          <w:p w14:paraId="38F4D42C" w14:textId="77777777" w:rsidR="000514BE" w:rsidRPr="005F7EE8" w:rsidRDefault="000514BE">
            <w:pPr>
              <w:rPr>
                <w:lang w:val="en-GB"/>
              </w:rPr>
            </w:pPr>
          </w:p>
        </w:tc>
      </w:tr>
      <w:tr w:rsidR="000514BE" w:rsidRPr="005F7EE8" w14:paraId="4B2D1ECF" w14:textId="77777777" w:rsidTr="009A2DF7">
        <w:trPr>
          <w:trHeight w:hRule="exact" w:val="964"/>
        </w:trPr>
        <w:tc>
          <w:tcPr>
            <w:tcW w:w="1716" w:type="dxa"/>
            <w:vMerge/>
          </w:tcPr>
          <w:p w14:paraId="02AFC66C" w14:textId="77777777" w:rsidR="000514BE" w:rsidRPr="005F7EE8" w:rsidRDefault="000514BE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2C5BD5CF" w14:textId="1CE9A108" w:rsidR="000514BE" w:rsidRPr="005F7EE8" w:rsidRDefault="000514BE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4" w:type="dxa"/>
          </w:tcPr>
          <w:p w14:paraId="5A261EFF" w14:textId="59409A43" w:rsidR="000514BE" w:rsidRPr="005F7EE8" w:rsidRDefault="000514BE">
            <w:pPr>
              <w:rPr>
                <w:lang w:val="en-GB"/>
              </w:rPr>
            </w:pPr>
            <w:r w:rsidRPr="005F7EE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03800158" w14:textId="499691B7" w:rsidR="000514BE" w:rsidRDefault="00F6540F" w:rsidP="00850AE7">
            <w:pPr>
              <w:rPr>
                <w:lang w:val="en-GB"/>
              </w:rPr>
            </w:pPr>
            <w:r>
              <w:pict w14:anchorId="35637924">
                <v:shape id="Picture 2" o:spid="_x0000_s1044" type="#_x0000_t75" style="position:absolute;margin-left:75.15pt;margin-top:20.2pt;width:35.2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color="#4472c4 [3204]" strokecolor="black [3213]">
                  <v:imagedata r:id="rId11" o:title=""/>
                  <v:shadow color="#e7e6e6 [3214]"/>
                </v:shape>
              </w:pict>
            </w:r>
            <w:r>
              <w:pict w14:anchorId="442B33B1">
                <v:shape id="Afbeelding 160" o:spid="_x0000_s1043" type="#_x0000_t75" style="position:absolute;margin-left:110.5pt;margin-top:20.5pt;width:25.8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12" o:title=""/>
                </v:shape>
              </w:pict>
            </w:r>
            <w:r>
              <w:pict w14:anchorId="486AF06E">
                <v:rect id="Rechthoek 178" o:spid="_x0000_s1042" style="position:absolute;margin-left:-.85pt;margin-top:17.95pt;width:257.5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" fillcolor="#bfbfbf [2412]" strokecolor="black [3213]" strokeweight="1pt">
                  <v:fill opacity="23644f"/>
                  <v:textbox inset="9.6pt,4.8pt,9.6pt,4.8pt"/>
                </v:rect>
              </w:pict>
            </w:r>
            <w:r w:rsidR="000514BE">
              <w:rPr>
                <w:lang w:val="en-GB"/>
              </w:rPr>
              <w:t>HMI display at km 33,6 (gantry at 33,609)</w:t>
            </w:r>
          </w:p>
        </w:tc>
        <w:tc>
          <w:tcPr>
            <w:tcW w:w="5315" w:type="dxa"/>
          </w:tcPr>
          <w:p w14:paraId="60C0453D" w14:textId="220C0E07" w:rsidR="000514BE" w:rsidRPr="005F7EE8" w:rsidRDefault="000514BE">
            <w:pPr>
              <w:rPr>
                <w:lang w:val="en-GB"/>
              </w:rPr>
            </w:pPr>
          </w:p>
        </w:tc>
      </w:tr>
      <w:tr w:rsidR="000514BE" w:rsidRPr="005F7EE8" w14:paraId="2BD3BE71" w14:textId="77777777" w:rsidTr="009A2DF7">
        <w:trPr>
          <w:trHeight w:hRule="exact" w:val="964"/>
        </w:trPr>
        <w:tc>
          <w:tcPr>
            <w:tcW w:w="1716" w:type="dxa"/>
            <w:vMerge/>
          </w:tcPr>
          <w:p w14:paraId="5C83DFE9" w14:textId="77777777" w:rsidR="000514BE" w:rsidRPr="005F7EE8" w:rsidRDefault="000514BE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4A31CF20" w14:textId="49D38387" w:rsidR="000514BE" w:rsidRPr="005F7EE8" w:rsidRDefault="000514BE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94" w:type="dxa"/>
          </w:tcPr>
          <w:p w14:paraId="73E3E486" w14:textId="584EA509" w:rsidR="000514BE" w:rsidRPr="005F7EE8" w:rsidRDefault="000514BE">
            <w:pPr>
              <w:rPr>
                <w:lang w:val="en-GB"/>
              </w:rPr>
            </w:pPr>
            <w:r w:rsidRPr="005F7EE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08C2EA16" w14:textId="7DD1EDE9" w:rsidR="000514BE" w:rsidRDefault="00F6540F" w:rsidP="00B706AB">
            <w:pPr>
              <w:rPr>
                <w:lang w:val="en-GB"/>
              </w:rPr>
            </w:pPr>
            <w:r>
              <w:pict w14:anchorId="107AB873">
                <v:shape id="_x0000_s1047" type="#_x0000_t75" style="position:absolute;margin-left:74.85pt;margin-top:16.25pt;width:35.2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color="#4472c4 [3204]" strokecolor="black [3213]">
                  <v:imagedata r:id="rId11" o:title=""/>
                  <v:shadow color="#e7e6e6 [3214]"/>
                </v:shape>
              </w:pict>
            </w:r>
            <w:r>
              <w:pict w14:anchorId="4F02D0D8">
                <v:shape id="_x0000_s1046" type="#_x0000_t75" style="position:absolute;margin-left:110.2pt;margin-top:16.55pt;width:25.8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12" o:title=""/>
                </v:shape>
              </w:pict>
            </w:r>
            <w:r>
              <w:pict w14:anchorId="3A12C9BB">
                <v:rect id="_x0000_s1045" style="position:absolute;margin-left:-1.15pt;margin-top:14pt;width:257.5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" fillcolor="#bfbfbf [2412]" strokecolor="black [3213]" strokeweight="1pt">
                  <v:fill opacity="23644f"/>
                  <v:textbox inset="9.6pt,4.8pt,9.6pt,4.8pt"/>
                </v:rect>
              </w:pict>
            </w:r>
            <w:r w:rsidR="000514BE">
              <w:rPr>
                <w:lang w:val="en-GB"/>
              </w:rPr>
              <w:t>HMI display at km 33,7 (gantry at 33,778)</w:t>
            </w:r>
          </w:p>
        </w:tc>
        <w:tc>
          <w:tcPr>
            <w:tcW w:w="5315" w:type="dxa"/>
          </w:tcPr>
          <w:p w14:paraId="389AF5C8" w14:textId="77777777" w:rsidR="000514BE" w:rsidRPr="005F7EE8" w:rsidRDefault="000514BE">
            <w:pPr>
              <w:rPr>
                <w:lang w:val="en-GB"/>
              </w:rPr>
            </w:pPr>
          </w:p>
        </w:tc>
      </w:tr>
      <w:tr w:rsidR="000514BE" w:rsidRPr="005F7EE8" w14:paraId="55851AC2" w14:textId="77777777" w:rsidTr="009A2DF7">
        <w:trPr>
          <w:trHeight w:hRule="exact" w:val="964"/>
        </w:trPr>
        <w:tc>
          <w:tcPr>
            <w:tcW w:w="1716" w:type="dxa"/>
            <w:vMerge/>
          </w:tcPr>
          <w:p w14:paraId="0A8DF453" w14:textId="77777777" w:rsidR="000514BE" w:rsidRPr="005F7EE8" w:rsidRDefault="000514BE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02E2C84E" w14:textId="5269A0CB" w:rsidR="000514BE" w:rsidRPr="005F7EE8" w:rsidRDefault="000514BE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94" w:type="dxa"/>
          </w:tcPr>
          <w:p w14:paraId="512B1BFF" w14:textId="364DF54F" w:rsidR="000514BE" w:rsidRPr="005F7EE8" w:rsidRDefault="000514BE">
            <w:pPr>
              <w:rPr>
                <w:lang w:val="en-GB"/>
              </w:rPr>
            </w:pPr>
            <w:r w:rsidRPr="005F7EE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7DDDE04D" w14:textId="304474C9" w:rsidR="000514BE" w:rsidRDefault="00F6540F" w:rsidP="00850AE7">
            <w:pPr>
              <w:rPr>
                <w:lang w:val="en-GB"/>
              </w:rPr>
            </w:pPr>
            <w:r>
              <w:pict w14:anchorId="30CFD0FF">
                <v:shape id="_x0000_s1050" type="#_x0000_t75" style="position:absolute;margin-left:75.15pt;margin-top:17.55pt;width:35.2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color="#4472c4 [3204]" strokecolor="black [3213]">
                  <v:imagedata r:id="rId11" o:title=""/>
                  <v:shadow color="#e7e6e6 [3214]"/>
                </v:shape>
              </w:pict>
            </w:r>
            <w:r>
              <w:pict w14:anchorId="2F919C48">
                <v:shape id="_x0000_s1049" type="#_x0000_t75" style="position:absolute;margin-left:110.5pt;margin-top:17.85pt;width:25.8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12" o:title=""/>
                </v:shape>
              </w:pict>
            </w:r>
            <w:r>
              <w:pict w14:anchorId="0025413D">
                <v:rect id="_x0000_s1048" style="position:absolute;margin-left:-.85pt;margin-top:15.3pt;width:257.5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" fillcolor="#bfbfbf [2412]" strokecolor="black [3213]" strokeweight="1pt">
                  <v:fill opacity="23644f"/>
                  <v:textbox inset="9.6pt,4.8pt,9.6pt,4.8pt"/>
                </v:rect>
              </w:pict>
            </w:r>
            <w:r w:rsidR="000514BE">
              <w:rPr>
                <w:lang w:val="en-GB"/>
              </w:rPr>
              <w:t>HMI display at km 33,8 (gantry at 33,848)</w:t>
            </w:r>
          </w:p>
        </w:tc>
        <w:tc>
          <w:tcPr>
            <w:tcW w:w="5315" w:type="dxa"/>
          </w:tcPr>
          <w:p w14:paraId="43F2D293" w14:textId="77777777" w:rsidR="000514BE" w:rsidRPr="005F7EE8" w:rsidRDefault="000514BE">
            <w:pPr>
              <w:rPr>
                <w:lang w:val="en-GB"/>
              </w:rPr>
            </w:pPr>
          </w:p>
        </w:tc>
      </w:tr>
      <w:tr w:rsidR="000514BE" w:rsidRPr="005F7EE8" w14:paraId="77FBF2B3" w14:textId="77777777" w:rsidTr="009A2DF7">
        <w:trPr>
          <w:trHeight w:hRule="exact" w:val="964"/>
        </w:trPr>
        <w:tc>
          <w:tcPr>
            <w:tcW w:w="1716" w:type="dxa"/>
            <w:vMerge/>
          </w:tcPr>
          <w:p w14:paraId="575B9BBC" w14:textId="77777777" w:rsidR="000514BE" w:rsidRPr="005F7EE8" w:rsidRDefault="000514BE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7072610C" w14:textId="394A61EA" w:rsidR="000514BE" w:rsidRPr="005F7EE8" w:rsidRDefault="000514BE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994" w:type="dxa"/>
          </w:tcPr>
          <w:p w14:paraId="6F01FCD2" w14:textId="1DF65589" w:rsidR="000514BE" w:rsidRPr="005F7EE8" w:rsidRDefault="000514BE">
            <w:pPr>
              <w:rPr>
                <w:lang w:val="en-GB"/>
              </w:rPr>
            </w:pPr>
            <w:r w:rsidRPr="005F7EE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3A4D010C" w14:textId="03163685" w:rsidR="000514BE" w:rsidRDefault="00F6540F" w:rsidP="00850AE7">
            <w:pPr>
              <w:rPr>
                <w:lang w:val="en-GB"/>
              </w:rPr>
            </w:pPr>
            <w:r>
              <w:pict w14:anchorId="56DA5A05">
                <v:shape id="Afbeelding 295" o:spid="_x0000_s1052" type="#_x0000_t75" style="position:absolute;margin-left:80.3pt;margin-top:14.3pt;width:28.9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13" o:title=""/>
                </v:shape>
              </w:pict>
            </w:r>
            <w:r>
              <w:pict w14:anchorId="11BC625D">
                <v:rect id="_x0000_s1051" style="position:absolute;margin-left:-.85pt;margin-top:12.1pt;width:258.1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" fillcolor="#bfbfbf [2412]" strokecolor="black [3213]" strokeweight="1pt">
                  <v:fill opacity="23644f"/>
                  <v:textbox inset="9.6pt,4.8pt,9.6pt,4.8pt"/>
                </v:rect>
              </w:pict>
            </w:r>
            <w:r w:rsidR="000514BE">
              <w:rPr>
                <w:lang w:val="en-GB"/>
              </w:rPr>
              <w:t>HMI display at km 33,9 (trailer at 33,900)</w:t>
            </w:r>
          </w:p>
        </w:tc>
        <w:tc>
          <w:tcPr>
            <w:tcW w:w="5315" w:type="dxa"/>
          </w:tcPr>
          <w:p w14:paraId="372DED78" w14:textId="77777777" w:rsidR="000514BE" w:rsidRPr="005F7EE8" w:rsidRDefault="000514BE">
            <w:pPr>
              <w:rPr>
                <w:lang w:val="en-GB"/>
              </w:rPr>
            </w:pPr>
          </w:p>
        </w:tc>
      </w:tr>
      <w:tr w:rsidR="000514BE" w:rsidRPr="005F7EE8" w14:paraId="1A237E1C" w14:textId="77777777" w:rsidTr="009A2DF7">
        <w:trPr>
          <w:trHeight w:hRule="exact" w:val="964"/>
        </w:trPr>
        <w:tc>
          <w:tcPr>
            <w:tcW w:w="1716" w:type="dxa"/>
            <w:vMerge/>
          </w:tcPr>
          <w:p w14:paraId="57150121" w14:textId="77777777" w:rsidR="000514BE" w:rsidRPr="005F7EE8" w:rsidRDefault="000514BE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5BD92AED" w14:textId="759B2380" w:rsidR="000514BE" w:rsidRPr="005F7EE8" w:rsidRDefault="000514BE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94" w:type="dxa"/>
          </w:tcPr>
          <w:p w14:paraId="35509B11" w14:textId="4761271D" w:rsidR="000514BE" w:rsidRPr="005F7EE8" w:rsidRDefault="000514BE">
            <w:pPr>
              <w:rPr>
                <w:lang w:val="en-GB"/>
              </w:rPr>
            </w:pPr>
            <w:r w:rsidRPr="005F7EE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7059B443" w14:textId="71305591" w:rsidR="000514BE" w:rsidRDefault="00F6540F" w:rsidP="00850AE7">
            <w:pPr>
              <w:rPr>
                <w:lang w:val="en-GB"/>
              </w:rPr>
            </w:pPr>
            <w:r>
              <w:pict w14:anchorId="6CC0E352">
                <v:shape id="_x0000_s1055" type="#_x0000_t75" style="position:absolute;margin-left:71.75pt;margin-top:16.7pt;width:35.2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color="#4472c4 [3204]" strokecolor="black [3213]">
                  <v:imagedata r:id="rId11" o:title=""/>
                  <v:shadow color="#e7e6e6 [3214]"/>
                </v:shape>
              </w:pict>
            </w:r>
            <w:r>
              <w:pict w14:anchorId="3EDDAAA7">
                <v:shape id="Afbeelding 104" o:spid="_x0000_s1054" type="#_x0000_t75" style="position:absolute;margin-left:107.1pt;margin-top:16.6pt;width:25.8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12" o:title=""/>
                </v:shape>
              </w:pict>
            </w:r>
            <w:r>
              <w:pict w14:anchorId="58E8AC8C">
                <v:rect id="_x0000_s1053" style="position:absolute;margin-left:-1.15pt;margin-top:14.9pt;width:257.5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" fillcolor="#bfbfbf [2412]" strokecolor="black [3213]" strokeweight="1pt">
                  <v:fill opacity="23644f"/>
                  <v:textbox inset="9.6pt,4.8pt,9.6pt,4.8pt"/>
                </v:rect>
              </w:pict>
            </w:r>
            <w:r w:rsidR="000514BE">
              <w:rPr>
                <w:lang w:val="en-GB"/>
              </w:rPr>
              <w:t>HMI display at km 34,0 (gantry at 33,958)</w:t>
            </w:r>
          </w:p>
        </w:tc>
        <w:tc>
          <w:tcPr>
            <w:tcW w:w="5315" w:type="dxa"/>
          </w:tcPr>
          <w:p w14:paraId="3C656D6B" w14:textId="77777777" w:rsidR="000514BE" w:rsidRPr="005F7EE8" w:rsidRDefault="000514BE">
            <w:pPr>
              <w:rPr>
                <w:lang w:val="en-GB"/>
              </w:rPr>
            </w:pPr>
          </w:p>
        </w:tc>
      </w:tr>
      <w:tr w:rsidR="000514BE" w:rsidRPr="005F7EE8" w14:paraId="1F68DB3D" w14:textId="77777777" w:rsidTr="009A2DF7">
        <w:trPr>
          <w:trHeight w:hRule="exact" w:val="964"/>
        </w:trPr>
        <w:tc>
          <w:tcPr>
            <w:tcW w:w="1716" w:type="dxa"/>
            <w:vMerge/>
          </w:tcPr>
          <w:p w14:paraId="3DF6E1E8" w14:textId="77777777" w:rsidR="000514BE" w:rsidRPr="005F7EE8" w:rsidRDefault="000514BE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434564B6" w14:textId="5BADC901" w:rsidR="000514BE" w:rsidRPr="005F7EE8" w:rsidRDefault="000514BE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994" w:type="dxa"/>
          </w:tcPr>
          <w:p w14:paraId="58357561" w14:textId="4ADA795D" w:rsidR="000514BE" w:rsidRPr="005F7EE8" w:rsidRDefault="000514BE">
            <w:pPr>
              <w:rPr>
                <w:lang w:val="en-GB"/>
              </w:rPr>
            </w:pPr>
            <w:r w:rsidRPr="005F7EE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15E4ED39" w14:textId="54476BD7" w:rsidR="000514BE" w:rsidRDefault="00F6540F" w:rsidP="00850AE7">
            <w:pPr>
              <w:rPr>
                <w:lang w:val="en-GB"/>
              </w:rPr>
            </w:pPr>
            <w:r>
              <w:pict w14:anchorId="14C5F363">
                <v:shape id="_x0000_s1058" type="#_x0000_t75" style="position:absolute;margin-left:68.05pt;margin-top:18.75pt;width:35.2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color="#4472c4 [3204]" strokecolor="black [3213]">
                  <v:imagedata r:id="rId11" o:title=""/>
                  <v:shadow color="#e7e6e6 [3214]"/>
                </v:shape>
              </w:pict>
            </w:r>
            <w:r>
              <w:pict w14:anchorId="0916E427">
                <v:shape id="_x0000_s1057" type="#_x0000_t75" style="position:absolute;margin-left:103.35pt;margin-top:18.35pt;width:25.8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12" o:title=""/>
                </v:shape>
              </w:pict>
            </w:r>
            <w:r>
              <w:pict w14:anchorId="4E3B4EB6">
                <v:rect id="_x0000_s1056" style="position:absolute;margin-left:-1.15pt;margin-top:16.95pt;width:257.5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" fillcolor="#bfbfbf [2412]" strokecolor="black [3213]" strokeweight="1pt">
                  <v:fill opacity="23644f"/>
                  <v:textbox inset="9.6pt,4.8pt,9.6pt,4.8pt"/>
                </v:rect>
              </w:pict>
            </w:r>
            <w:r w:rsidR="000514BE">
              <w:rPr>
                <w:lang w:val="en-GB"/>
              </w:rPr>
              <w:t>HMI display at km 34,1 (gantry at 34,068)</w:t>
            </w:r>
          </w:p>
        </w:tc>
        <w:tc>
          <w:tcPr>
            <w:tcW w:w="5315" w:type="dxa"/>
          </w:tcPr>
          <w:p w14:paraId="0A6D552A" w14:textId="6B208732" w:rsidR="000514BE" w:rsidRPr="005F7EE8" w:rsidRDefault="000514BE">
            <w:pPr>
              <w:rPr>
                <w:lang w:val="en-GB"/>
              </w:rPr>
            </w:pPr>
          </w:p>
        </w:tc>
      </w:tr>
      <w:tr w:rsidR="000514BE" w:rsidRPr="005F7EE8" w14:paraId="790C657C" w14:textId="77777777" w:rsidTr="009A2DF7">
        <w:trPr>
          <w:trHeight w:hRule="exact" w:val="964"/>
        </w:trPr>
        <w:tc>
          <w:tcPr>
            <w:tcW w:w="1716" w:type="dxa"/>
            <w:vMerge/>
          </w:tcPr>
          <w:p w14:paraId="26A89857" w14:textId="77777777" w:rsidR="000514BE" w:rsidRPr="005F7EE8" w:rsidRDefault="000514BE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2CE90471" w14:textId="35050D98" w:rsidR="000514BE" w:rsidRPr="005F7EE8" w:rsidRDefault="000514BE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994" w:type="dxa"/>
          </w:tcPr>
          <w:p w14:paraId="025C3DCB" w14:textId="4E2A6BEE" w:rsidR="000514BE" w:rsidRPr="005F7EE8" w:rsidRDefault="000514BE">
            <w:pPr>
              <w:rPr>
                <w:lang w:val="en-GB"/>
              </w:rPr>
            </w:pPr>
            <w:r w:rsidRPr="005F7EE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27BB46F3" w14:textId="5C3A2159" w:rsidR="000514BE" w:rsidRDefault="0082093E" w:rsidP="0082093E">
            <w:pPr>
              <w:rPr>
                <w:lang w:val="en-GB"/>
              </w:rPr>
            </w:pPr>
            <w:r w:rsidRPr="0082093E">
              <w:rPr>
                <w:lang w:val="en-GB"/>
              </w:rPr>
              <w:drawing>
                <wp:anchor distT="0" distB="0" distL="114300" distR="114300" simplePos="0" relativeHeight="251681792" behindDoc="0" locked="0" layoutInCell="1" allowOverlap="1" wp14:anchorId="5E77173F" wp14:editId="4D7CECFF">
                  <wp:simplePos x="0" y="0"/>
                  <wp:positionH relativeFrom="column">
                    <wp:posOffset>1524635</wp:posOffset>
                  </wp:positionH>
                  <wp:positionV relativeFrom="paragraph">
                    <wp:posOffset>229870</wp:posOffset>
                  </wp:positionV>
                  <wp:extent cx="447040" cy="323850"/>
                  <wp:effectExtent l="0" t="0" r="0" b="0"/>
                  <wp:wrapNone/>
                  <wp:docPr id="1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2093E">
              <w:rPr>
                <w:lang w:val="en-GB"/>
              </w:rPr>
              <w:drawing>
                <wp:anchor distT="0" distB="0" distL="114300" distR="114300" simplePos="0" relativeHeight="251680768" behindDoc="0" locked="0" layoutInCell="1" allowOverlap="1" wp14:anchorId="32B20F89" wp14:editId="72C6BE3C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233680</wp:posOffset>
                  </wp:positionV>
                  <wp:extent cx="447040" cy="323850"/>
                  <wp:effectExtent l="0" t="0" r="0" b="0"/>
                  <wp:wrapNone/>
                  <wp:docPr id="1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2093E">
              <w:rPr>
                <w:lang w:val="en-GB"/>
              </w:rPr>
              <w:drawing>
                <wp:anchor distT="0" distB="0" distL="114300" distR="114300" simplePos="0" relativeHeight="251679744" behindDoc="0" locked="0" layoutInCell="1" allowOverlap="1" wp14:anchorId="0017C42E" wp14:editId="0C494AC9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228600</wp:posOffset>
                  </wp:positionV>
                  <wp:extent cx="447040" cy="323850"/>
                  <wp:effectExtent l="0" t="0" r="0" b="0"/>
                  <wp:wrapNone/>
                  <wp:docPr id="1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2093E">
              <w:rPr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B27DF6" wp14:editId="475112C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203200</wp:posOffset>
                      </wp:positionV>
                      <wp:extent cx="3270885" cy="352425"/>
                      <wp:effectExtent l="0" t="0" r="24765" b="28575"/>
                      <wp:wrapNone/>
                      <wp:docPr id="209" name="Rechthoek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8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208" o:spid="_x0000_s1026" style="position:absolute;margin-left:-1.2pt;margin-top:16pt;width:257.55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6F9BE7" wp14:editId="24A41F4A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5252720</wp:posOffset>
                      </wp:positionV>
                      <wp:extent cx="3270885" cy="352425"/>
                      <wp:effectExtent l="9525" t="13970" r="15240" b="1460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8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36078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121920" tIns="60960" rIns="121920" bIns="6096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19.75pt;margin-top:413.6pt;width:257.5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 w:rsidR="000514BE">
              <w:rPr>
                <w:lang w:val="en-GB"/>
              </w:rPr>
              <w:t>HMI display at km 34,</w:t>
            </w:r>
            <w:r>
              <w:rPr>
                <w:lang w:val="en-GB"/>
              </w:rPr>
              <w:t>4</w:t>
            </w:r>
            <w:r w:rsidR="000514BE">
              <w:rPr>
                <w:lang w:val="en-GB"/>
              </w:rPr>
              <w:t xml:space="preserve"> (gantry at 34,</w:t>
            </w:r>
            <w:r>
              <w:rPr>
                <w:lang w:val="en-GB"/>
              </w:rPr>
              <w:t>440</w:t>
            </w:r>
            <w:r w:rsidR="000514BE">
              <w:rPr>
                <w:lang w:val="en-GB"/>
              </w:rPr>
              <w:t>)</w:t>
            </w:r>
          </w:p>
        </w:tc>
        <w:tc>
          <w:tcPr>
            <w:tcW w:w="5315" w:type="dxa"/>
          </w:tcPr>
          <w:p w14:paraId="569DA694" w14:textId="77777777" w:rsidR="000514BE" w:rsidRPr="005F7EE8" w:rsidRDefault="000514BE">
            <w:pPr>
              <w:rPr>
                <w:lang w:val="en-GB"/>
              </w:rPr>
            </w:pPr>
          </w:p>
        </w:tc>
      </w:tr>
      <w:tr w:rsidR="00B706AB" w:rsidRPr="005F7EE8" w14:paraId="70CCE18E" w14:textId="77777777" w:rsidTr="003F0DFF">
        <w:trPr>
          <w:trHeight w:val="281"/>
        </w:trPr>
        <w:tc>
          <w:tcPr>
            <w:tcW w:w="1716" w:type="dxa"/>
            <w:vMerge/>
          </w:tcPr>
          <w:p w14:paraId="77D31CAC" w14:textId="77777777" w:rsidR="00B706AB" w:rsidRPr="005F7EE8" w:rsidRDefault="00B706AB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78FFE858" w14:textId="0EB27CCE" w:rsidR="00B706AB" w:rsidRPr="005F7EE8" w:rsidRDefault="000514BE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994" w:type="dxa"/>
          </w:tcPr>
          <w:p w14:paraId="0C816D89" w14:textId="4C0E36E1" w:rsidR="00B706AB" w:rsidRPr="005F7EE8" w:rsidRDefault="00B706AB">
            <w:pPr>
              <w:rPr>
                <w:lang w:val="en-GB"/>
              </w:rPr>
            </w:pPr>
            <w:r>
              <w:rPr>
                <w:lang w:val="en-GB"/>
              </w:rPr>
              <w:t xml:space="preserve">action </w:t>
            </w:r>
          </w:p>
        </w:tc>
        <w:tc>
          <w:tcPr>
            <w:tcW w:w="6158" w:type="dxa"/>
          </w:tcPr>
          <w:p w14:paraId="5C53D418" w14:textId="18BF0E19" w:rsidR="00B706AB" w:rsidRPr="005F7EE8" w:rsidRDefault="00B706AB">
            <w:pPr>
              <w:rPr>
                <w:lang w:val="en-GB"/>
              </w:rPr>
            </w:pPr>
            <w:r>
              <w:rPr>
                <w:lang w:val="en-GB"/>
              </w:rPr>
              <w:t>TV leaves test area.</w:t>
            </w:r>
          </w:p>
        </w:tc>
        <w:tc>
          <w:tcPr>
            <w:tcW w:w="5315" w:type="dxa"/>
          </w:tcPr>
          <w:p w14:paraId="16FC86D2" w14:textId="77777777" w:rsidR="00B706AB" w:rsidRPr="005F7EE8" w:rsidRDefault="00B706AB">
            <w:pPr>
              <w:rPr>
                <w:lang w:val="en-GB"/>
              </w:rPr>
            </w:pPr>
          </w:p>
        </w:tc>
      </w:tr>
      <w:tr w:rsidR="00B706AB" w:rsidRPr="005F7EE8" w14:paraId="013C245E" w14:textId="77777777" w:rsidTr="00DC009A">
        <w:trPr>
          <w:trHeight w:val="267"/>
        </w:trPr>
        <w:tc>
          <w:tcPr>
            <w:tcW w:w="1716" w:type="dxa"/>
            <w:vMerge/>
          </w:tcPr>
          <w:p w14:paraId="0FBA425A" w14:textId="77777777" w:rsidR="00B706AB" w:rsidRPr="005F7EE8" w:rsidRDefault="00B706AB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7790351C" w14:textId="434E4B7F" w:rsidR="00B706AB" w:rsidRPr="005F7EE8" w:rsidRDefault="00B706AB" w:rsidP="0023145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514BE">
              <w:rPr>
                <w:lang w:val="en-GB"/>
              </w:rPr>
              <w:t>2</w:t>
            </w:r>
          </w:p>
        </w:tc>
        <w:tc>
          <w:tcPr>
            <w:tcW w:w="994" w:type="dxa"/>
          </w:tcPr>
          <w:p w14:paraId="725258C6" w14:textId="1CCC0CDD" w:rsidR="00B706AB" w:rsidRPr="005F7EE8" w:rsidRDefault="00B706AB">
            <w:pPr>
              <w:rPr>
                <w:lang w:val="en-GB"/>
              </w:rPr>
            </w:pPr>
            <w:r w:rsidRPr="005F7EE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68CDB1D2" w14:textId="748C894E" w:rsidR="00B706AB" w:rsidRPr="005F7EE8" w:rsidRDefault="00B706AB">
            <w:pPr>
              <w:rPr>
                <w:lang w:val="en-GB"/>
              </w:rPr>
            </w:pPr>
            <w:r>
              <w:rPr>
                <w:lang w:val="en-GB"/>
              </w:rPr>
              <w:t>No information is shown when the TV has left last relevance zone.</w:t>
            </w:r>
          </w:p>
        </w:tc>
        <w:tc>
          <w:tcPr>
            <w:tcW w:w="5315" w:type="dxa"/>
          </w:tcPr>
          <w:p w14:paraId="00BA2C24" w14:textId="6C67E51E" w:rsidR="00B706AB" w:rsidRPr="005F7EE8" w:rsidRDefault="00B706AB">
            <w:pPr>
              <w:rPr>
                <w:lang w:val="en-GB"/>
              </w:rPr>
            </w:pPr>
          </w:p>
        </w:tc>
      </w:tr>
    </w:tbl>
    <w:p w14:paraId="493C821A" w14:textId="77777777" w:rsidR="00A10DE4" w:rsidRDefault="00A10DE4">
      <w:pPr>
        <w:rPr>
          <w:lang w:val="en-GB"/>
        </w:rPr>
      </w:pPr>
    </w:p>
    <w:p w14:paraId="7225C4EE" w14:textId="2E00CF4E" w:rsidR="00850AE7" w:rsidRDefault="00850AE7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1"/>
        <w:tblW w:w="14850" w:type="dxa"/>
        <w:tblLook w:val="04A0" w:firstRow="1" w:lastRow="0" w:firstColumn="1" w:lastColumn="0" w:noHBand="0" w:noVBand="1"/>
      </w:tblPr>
      <w:tblGrid>
        <w:gridCol w:w="2689"/>
        <w:gridCol w:w="12161"/>
      </w:tblGrid>
      <w:tr w:rsidR="00A10DE4" w:rsidRPr="00A10DE4" w14:paraId="4C8CF497" w14:textId="77777777" w:rsidTr="00087747">
        <w:trPr>
          <w:trHeight w:hRule="exact" w:val="567"/>
        </w:trPr>
        <w:tc>
          <w:tcPr>
            <w:tcW w:w="14850" w:type="dxa"/>
            <w:gridSpan w:val="2"/>
          </w:tcPr>
          <w:p w14:paraId="4E812C4A" w14:textId="77777777" w:rsidR="00A10DE4" w:rsidRPr="00A10DE4" w:rsidRDefault="00A10DE4" w:rsidP="00087747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lastRenderedPageBreak/>
              <w:t>Test operator information</w:t>
            </w:r>
          </w:p>
        </w:tc>
      </w:tr>
      <w:tr w:rsidR="00A10DE4" w:rsidRPr="00A10DE4" w14:paraId="10A64882" w14:textId="77777777" w:rsidTr="00087747">
        <w:trPr>
          <w:trHeight w:hRule="exact" w:val="567"/>
        </w:trPr>
        <w:tc>
          <w:tcPr>
            <w:tcW w:w="2689" w:type="dxa"/>
          </w:tcPr>
          <w:p w14:paraId="5690194C" w14:textId="77777777" w:rsidR="00A10DE4" w:rsidRPr="00A10DE4" w:rsidRDefault="00A10DE4" w:rsidP="00087747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Company</w:t>
            </w:r>
          </w:p>
        </w:tc>
        <w:tc>
          <w:tcPr>
            <w:tcW w:w="12161" w:type="dxa"/>
          </w:tcPr>
          <w:p w14:paraId="71276DA5" w14:textId="77777777" w:rsidR="00A10DE4" w:rsidRPr="00A10DE4" w:rsidRDefault="00A10DE4" w:rsidP="00087747">
            <w:pPr>
              <w:rPr>
                <w:rFonts w:ascii="Calibri" w:eastAsia="Calibri" w:hAnsi="Calibri" w:cs="Times New Roman"/>
                <w:i/>
                <w:lang w:val="en-GB"/>
              </w:rPr>
            </w:pPr>
          </w:p>
        </w:tc>
      </w:tr>
      <w:tr w:rsidR="00A10DE4" w:rsidRPr="00A10DE4" w14:paraId="77D2B06B" w14:textId="77777777" w:rsidTr="00087747">
        <w:trPr>
          <w:trHeight w:hRule="exact" w:val="567"/>
        </w:trPr>
        <w:tc>
          <w:tcPr>
            <w:tcW w:w="2689" w:type="dxa"/>
          </w:tcPr>
          <w:p w14:paraId="5638568D" w14:textId="77777777" w:rsidR="00A10DE4" w:rsidRPr="00A10DE4" w:rsidRDefault="00A10DE4" w:rsidP="00087747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Test operator</w:t>
            </w:r>
            <w:r w:rsidRPr="00A10DE4">
              <w:rPr>
                <w:rFonts w:ascii="Calibri" w:eastAsia="Calibri" w:hAnsi="Calibri" w:cs="Times New Roman"/>
                <w:b/>
                <w:lang w:val="en-GB"/>
              </w:rPr>
              <w:br/>
              <w:t>Name/E-mail</w:t>
            </w:r>
          </w:p>
        </w:tc>
        <w:tc>
          <w:tcPr>
            <w:tcW w:w="12161" w:type="dxa"/>
          </w:tcPr>
          <w:p w14:paraId="4A5D4952" w14:textId="77777777" w:rsidR="00A10DE4" w:rsidRPr="00A10DE4" w:rsidRDefault="00A10DE4" w:rsidP="00087747">
            <w:pPr>
              <w:rPr>
                <w:rFonts w:ascii="Calibri" w:eastAsia="Calibri" w:hAnsi="Calibri" w:cs="Times New Roman"/>
                <w:i/>
                <w:lang w:val="en-GB"/>
              </w:rPr>
            </w:pPr>
          </w:p>
        </w:tc>
      </w:tr>
      <w:tr w:rsidR="00A10DE4" w:rsidRPr="00A10DE4" w14:paraId="20BBE3D6" w14:textId="77777777" w:rsidTr="00087747">
        <w:trPr>
          <w:trHeight w:hRule="exact" w:val="567"/>
        </w:trPr>
        <w:tc>
          <w:tcPr>
            <w:tcW w:w="2689" w:type="dxa"/>
          </w:tcPr>
          <w:p w14:paraId="68C6ECB5" w14:textId="77777777" w:rsidR="00A10DE4" w:rsidRPr="00A10DE4" w:rsidRDefault="00A10DE4" w:rsidP="00087747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OBU identifier</w:t>
            </w:r>
          </w:p>
        </w:tc>
        <w:tc>
          <w:tcPr>
            <w:tcW w:w="12161" w:type="dxa"/>
          </w:tcPr>
          <w:p w14:paraId="3273D4EA" w14:textId="77777777" w:rsidR="00A10DE4" w:rsidRPr="00A10DE4" w:rsidRDefault="00A10DE4" w:rsidP="00087747">
            <w:pPr>
              <w:rPr>
                <w:rFonts w:ascii="Calibri" w:eastAsia="Calibri" w:hAnsi="Calibri" w:cs="Times New Roman"/>
                <w:i/>
                <w:lang w:val="en-GB"/>
              </w:rPr>
            </w:pPr>
          </w:p>
        </w:tc>
      </w:tr>
      <w:tr w:rsidR="00A10DE4" w:rsidRPr="00A10DE4" w14:paraId="707B6007" w14:textId="77777777" w:rsidTr="00087747">
        <w:trPr>
          <w:trHeight w:hRule="exact" w:val="567"/>
        </w:trPr>
        <w:tc>
          <w:tcPr>
            <w:tcW w:w="2689" w:type="dxa"/>
          </w:tcPr>
          <w:p w14:paraId="63203F83" w14:textId="77777777" w:rsidR="00A10DE4" w:rsidRPr="00A10DE4" w:rsidRDefault="00A10DE4" w:rsidP="00087747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Test date/time</w:t>
            </w:r>
            <w:r w:rsidRPr="00A10DE4">
              <w:rPr>
                <w:rFonts w:ascii="Calibri" w:eastAsia="Calibri" w:hAnsi="Calibri" w:cs="Times New Roman"/>
                <w:b/>
                <w:lang w:val="en-GB"/>
              </w:rPr>
              <w:br/>
              <w:t>Start and end</w:t>
            </w:r>
          </w:p>
        </w:tc>
        <w:tc>
          <w:tcPr>
            <w:tcW w:w="12161" w:type="dxa"/>
          </w:tcPr>
          <w:p w14:paraId="67317C53" w14:textId="77777777" w:rsidR="00A10DE4" w:rsidRPr="00A10DE4" w:rsidRDefault="00A10DE4" w:rsidP="00087747">
            <w:pPr>
              <w:rPr>
                <w:rFonts w:ascii="Calibri" w:eastAsia="Calibri" w:hAnsi="Calibri" w:cs="Times New Roman"/>
                <w:i/>
                <w:lang w:val="en-GB"/>
              </w:rPr>
            </w:pPr>
          </w:p>
        </w:tc>
      </w:tr>
      <w:tr w:rsidR="00A10DE4" w:rsidRPr="00A10DE4" w14:paraId="661054BB" w14:textId="77777777" w:rsidTr="00087747">
        <w:trPr>
          <w:trHeight w:hRule="exact" w:val="567"/>
        </w:trPr>
        <w:tc>
          <w:tcPr>
            <w:tcW w:w="2689" w:type="dxa"/>
          </w:tcPr>
          <w:p w14:paraId="481FF19E" w14:textId="77777777" w:rsidR="00A10DE4" w:rsidRPr="00A10DE4" w:rsidRDefault="00A10DE4" w:rsidP="00087747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Log file name/format</w:t>
            </w:r>
          </w:p>
        </w:tc>
        <w:tc>
          <w:tcPr>
            <w:tcW w:w="12161" w:type="dxa"/>
          </w:tcPr>
          <w:p w14:paraId="0C8504A8" w14:textId="77777777" w:rsidR="00A10DE4" w:rsidRPr="00A10DE4" w:rsidRDefault="00A10DE4" w:rsidP="00087747">
            <w:pPr>
              <w:rPr>
                <w:rFonts w:ascii="Calibri" w:eastAsia="Calibri" w:hAnsi="Calibri" w:cs="Times New Roman"/>
                <w:i/>
                <w:lang w:val="en-GB"/>
              </w:rPr>
            </w:pPr>
          </w:p>
        </w:tc>
      </w:tr>
    </w:tbl>
    <w:p w14:paraId="1B8F7083" w14:textId="77777777" w:rsidR="00A10DE4" w:rsidRPr="00A10DE4" w:rsidRDefault="00A10DE4" w:rsidP="00A10DE4">
      <w:pPr>
        <w:rPr>
          <w:rFonts w:ascii="Calibri" w:eastAsia="Calibri" w:hAnsi="Calibri" w:cs="Times New Roman"/>
        </w:rPr>
      </w:pPr>
    </w:p>
    <w:p w14:paraId="68DC1E9D" w14:textId="77777777" w:rsidR="00A10DE4" w:rsidRDefault="00A10DE4" w:rsidP="00A10DE4">
      <w:r>
        <w:br w:type="page"/>
      </w:r>
    </w:p>
    <w:p w14:paraId="05B81360" w14:textId="77777777" w:rsidR="00A10DE4" w:rsidRDefault="00A10DE4">
      <w:pPr>
        <w:rPr>
          <w:lang w:val="en-GB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716"/>
        <w:gridCol w:w="667"/>
        <w:gridCol w:w="994"/>
        <w:gridCol w:w="6158"/>
        <w:gridCol w:w="5315"/>
      </w:tblGrid>
      <w:tr w:rsidR="00850AE7" w:rsidRPr="005F7EE8" w14:paraId="20B4FF49" w14:textId="77777777" w:rsidTr="000A0FE5">
        <w:trPr>
          <w:trHeight w:val="267"/>
        </w:trPr>
        <w:tc>
          <w:tcPr>
            <w:tcW w:w="14850" w:type="dxa"/>
            <w:gridSpan w:val="5"/>
          </w:tcPr>
          <w:p w14:paraId="3D5FD682" w14:textId="77777777" w:rsidR="00850AE7" w:rsidRPr="005F7EE8" w:rsidRDefault="00850AE7" w:rsidP="000A0FE5">
            <w:pPr>
              <w:jc w:val="center"/>
              <w:rPr>
                <w:b/>
                <w:lang w:val="en-GB"/>
              </w:rPr>
            </w:pPr>
            <w:proofErr w:type="spellStart"/>
            <w:r w:rsidRPr="005F7EE8">
              <w:rPr>
                <w:b/>
                <w:lang w:val="en-GB"/>
              </w:rPr>
              <w:t>InterCor</w:t>
            </w:r>
            <w:proofErr w:type="spellEnd"/>
            <w:r w:rsidRPr="005F7EE8">
              <w:rPr>
                <w:b/>
                <w:lang w:val="en-GB"/>
              </w:rPr>
              <w:t xml:space="preserve"> Interoperability Test Case</w:t>
            </w:r>
          </w:p>
        </w:tc>
      </w:tr>
      <w:tr w:rsidR="00850AE7" w:rsidRPr="005F7EE8" w14:paraId="0CEC2D68" w14:textId="77777777" w:rsidTr="000A0FE5">
        <w:trPr>
          <w:trHeight w:val="252"/>
        </w:trPr>
        <w:tc>
          <w:tcPr>
            <w:tcW w:w="1716" w:type="dxa"/>
          </w:tcPr>
          <w:p w14:paraId="5AB266FD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Test Identifier</w:t>
            </w:r>
          </w:p>
        </w:tc>
        <w:tc>
          <w:tcPr>
            <w:tcW w:w="13134" w:type="dxa"/>
            <w:gridSpan w:val="4"/>
          </w:tcPr>
          <w:p w14:paraId="0925DF17" w14:textId="5CE75796" w:rsidR="00850AE7" w:rsidRPr="001862B4" w:rsidRDefault="001862B4" w:rsidP="000A0FE5">
            <w:pPr>
              <w:rPr>
                <w:lang w:val="en-GB"/>
              </w:rPr>
            </w:pPr>
            <w:r w:rsidRPr="001862B4">
              <w:rPr>
                <w:lang w:val="en-GB"/>
              </w:rPr>
              <w:t>Scenario3_TC2</w:t>
            </w:r>
          </w:p>
        </w:tc>
      </w:tr>
      <w:tr w:rsidR="00850AE7" w:rsidRPr="005F7EE8" w14:paraId="581E1F7D" w14:textId="77777777" w:rsidTr="000A0FE5">
        <w:trPr>
          <w:trHeight w:val="267"/>
        </w:trPr>
        <w:tc>
          <w:tcPr>
            <w:tcW w:w="1716" w:type="dxa"/>
          </w:tcPr>
          <w:p w14:paraId="5B969D29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Test Objective</w:t>
            </w:r>
          </w:p>
        </w:tc>
        <w:tc>
          <w:tcPr>
            <w:tcW w:w="13134" w:type="dxa"/>
            <w:gridSpan w:val="4"/>
          </w:tcPr>
          <w:p w14:paraId="3C181871" w14:textId="77777777" w:rsidR="00850AE7" w:rsidRPr="005F7EE8" w:rsidRDefault="00850AE7" w:rsidP="000A0FE5">
            <w:pPr>
              <w:rPr>
                <w:lang w:val="en-GB"/>
              </w:rPr>
            </w:pPr>
            <w:r w:rsidRPr="005F7EE8">
              <w:rPr>
                <w:lang w:val="en-GB"/>
              </w:rPr>
              <w:t>To test the effect if messages for a tunnel are relevant for one tunnel section (right) with a parallel tunnel (left tunnel).</w:t>
            </w:r>
          </w:p>
          <w:p w14:paraId="036E8C22" w14:textId="77777777" w:rsidR="00850AE7" w:rsidRPr="005F7EE8" w:rsidRDefault="00850AE7" w:rsidP="000A0FE5">
            <w:pPr>
              <w:rPr>
                <w:lang w:val="en-GB"/>
              </w:rPr>
            </w:pPr>
            <w:r w:rsidRPr="005F7EE8">
              <w:rPr>
                <w:lang w:val="en-GB"/>
              </w:rPr>
              <w:t>To test the effect of loss of GPS inside a tunnel with messages transmitted upstream outside of the tunnel.</w:t>
            </w:r>
          </w:p>
          <w:p w14:paraId="4302A91A" w14:textId="77777777" w:rsidR="00850AE7" w:rsidRPr="005F7EE8" w:rsidRDefault="00850AE7" w:rsidP="000A0FE5">
            <w:pPr>
              <w:rPr>
                <w:lang w:val="en-GB"/>
              </w:rPr>
            </w:pPr>
            <w:r w:rsidRPr="005F7EE8">
              <w:rPr>
                <w:lang w:val="en-GB"/>
              </w:rPr>
              <w:t xml:space="preserve">To test IVS with all dynamic traffic signs as used </w:t>
            </w:r>
            <w:r>
              <w:rPr>
                <w:lang w:val="en-GB"/>
              </w:rPr>
              <w:t xml:space="preserve">on VMS systems </w:t>
            </w:r>
            <w:r w:rsidRPr="005F7EE8">
              <w:rPr>
                <w:lang w:val="en-GB"/>
              </w:rPr>
              <w:t>in the Netherlands (dynamic speed limit of 90, 70, 50, 80 km/h</w:t>
            </w:r>
            <w:r>
              <w:rPr>
                <w:lang w:val="en-GB"/>
              </w:rPr>
              <w:t>, dynamic lane management with merge left/right, blocked lane, and end-of-restrictions).</w:t>
            </w:r>
          </w:p>
        </w:tc>
      </w:tr>
      <w:tr w:rsidR="00850AE7" w:rsidRPr="005F7EE8" w14:paraId="0EF375AF" w14:textId="77777777" w:rsidTr="000A0FE5">
        <w:trPr>
          <w:trHeight w:val="519"/>
        </w:trPr>
        <w:tc>
          <w:tcPr>
            <w:tcW w:w="1716" w:type="dxa"/>
          </w:tcPr>
          <w:p w14:paraId="16AADE79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Test Scenario used</w:t>
            </w:r>
          </w:p>
        </w:tc>
        <w:tc>
          <w:tcPr>
            <w:tcW w:w="13134" w:type="dxa"/>
            <w:gridSpan w:val="4"/>
          </w:tcPr>
          <w:p w14:paraId="1C33EC0D" w14:textId="062994A0" w:rsidR="00850AE7" w:rsidRPr="005F7EE8" w:rsidRDefault="00850AE7" w:rsidP="00850AE7">
            <w:pPr>
              <w:rPr>
                <w:lang w:val="en-GB"/>
              </w:rPr>
            </w:pPr>
            <w:r w:rsidRPr="005A2DBD">
              <w:rPr>
                <w:b/>
                <w:lang w:val="en-GB"/>
              </w:rPr>
              <w:t>Scenario 3 Tunnel</w:t>
            </w:r>
            <w:r>
              <w:rPr>
                <w:b/>
                <w:lang w:val="en-GB"/>
              </w:rPr>
              <w:t xml:space="preserve"> – Test Vehicle </w:t>
            </w:r>
            <w:r w:rsidR="004A64B8">
              <w:rPr>
                <w:b/>
                <w:lang w:val="en-GB"/>
              </w:rPr>
              <w:t xml:space="preserve">in tunnel </w:t>
            </w:r>
            <w:r>
              <w:rPr>
                <w:b/>
                <w:lang w:val="en-GB"/>
              </w:rPr>
              <w:t xml:space="preserve">on parallel highway </w:t>
            </w:r>
            <w:r>
              <w:rPr>
                <w:lang w:val="en-GB"/>
              </w:rPr>
              <w:t>-</w:t>
            </w:r>
            <w:r w:rsidRPr="005F7EE8">
              <w:rPr>
                <w:lang w:val="en-GB"/>
              </w:rPr>
              <w:t xml:space="preserve"> The use case is of type known (i.e. planned in scope of t</w:t>
            </w:r>
            <w:r>
              <w:rPr>
                <w:lang w:val="en-GB"/>
              </w:rPr>
              <w:t>ests) and of type virtual (</w:t>
            </w:r>
            <w:r w:rsidRPr="005F7EE8">
              <w:rPr>
                <w:lang w:val="en-GB"/>
              </w:rPr>
              <w:t xml:space="preserve">i.e. </w:t>
            </w:r>
            <w:r>
              <w:rPr>
                <w:lang w:val="en-GB"/>
              </w:rPr>
              <w:t>received</w:t>
            </w:r>
            <w:r w:rsidRPr="005F7EE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info on </w:t>
            </w:r>
            <w:r w:rsidRPr="005F7EE8">
              <w:rPr>
                <w:lang w:val="en-GB"/>
              </w:rPr>
              <w:t xml:space="preserve">VMS signs </w:t>
            </w:r>
            <w:r>
              <w:rPr>
                <w:lang w:val="en-GB"/>
              </w:rPr>
              <w:t xml:space="preserve">are not </w:t>
            </w:r>
            <w:r w:rsidRPr="005F7EE8">
              <w:rPr>
                <w:lang w:val="en-GB"/>
              </w:rPr>
              <w:t>visible on physical VMS on gantries</w:t>
            </w:r>
            <w:r>
              <w:rPr>
                <w:lang w:val="en-GB"/>
              </w:rPr>
              <w:t xml:space="preserve"> and trailer for RWW is not present</w:t>
            </w:r>
            <w:r w:rsidRPr="005F7EE8">
              <w:rPr>
                <w:lang w:val="en-GB"/>
              </w:rPr>
              <w:t>).</w:t>
            </w:r>
          </w:p>
        </w:tc>
      </w:tr>
      <w:tr w:rsidR="00850AE7" w:rsidRPr="005F7EE8" w14:paraId="2891128E" w14:textId="77777777" w:rsidTr="000A0FE5">
        <w:trPr>
          <w:trHeight w:val="801"/>
        </w:trPr>
        <w:tc>
          <w:tcPr>
            <w:tcW w:w="1716" w:type="dxa"/>
          </w:tcPr>
          <w:p w14:paraId="2CF66E93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Pre-test Conditions</w:t>
            </w:r>
          </w:p>
        </w:tc>
        <w:tc>
          <w:tcPr>
            <w:tcW w:w="13134" w:type="dxa"/>
            <w:gridSpan w:val="4"/>
          </w:tcPr>
          <w:p w14:paraId="04FCD97E" w14:textId="77777777" w:rsidR="00850AE7" w:rsidRPr="0095343C" w:rsidRDefault="00850AE7" w:rsidP="00C465E8">
            <w:pPr>
              <w:pStyle w:val="ListParagraph"/>
              <w:numPr>
                <w:ilvl w:val="0"/>
                <w:numId w:val="1"/>
              </w:numPr>
              <w:ind w:left="269" w:hanging="284"/>
              <w:rPr>
                <w:lang w:val="en-GB"/>
              </w:rPr>
            </w:pPr>
            <w:r w:rsidRPr="0095343C">
              <w:rPr>
                <w:lang w:val="en-GB"/>
              </w:rPr>
              <w:t>Test configuration as specified in</w:t>
            </w:r>
            <w:r w:rsidRPr="0095343C">
              <w:rPr>
                <w:lang w:val="en-GB"/>
              </w:rPr>
              <w:br/>
            </w:r>
            <w:hyperlink r:id="rId15" w:history="1">
              <w:r w:rsidRPr="0095343C">
                <w:rPr>
                  <w:rStyle w:val="Hyperlink"/>
                  <w:lang w:val="en-GB"/>
                </w:rPr>
                <w:t>http://intercor-project.eu/wp-content/uploads/sites/15/2017/06/Plan-of-Action-Testfest-ITS-G5_v-1.0-Participants.pdf</w:t>
              </w:r>
            </w:hyperlink>
            <w:r w:rsidRPr="0095343C">
              <w:rPr>
                <w:lang w:val="en-GB"/>
              </w:rPr>
              <w:t xml:space="preserve"> is implemented.</w:t>
            </w:r>
          </w:p>
          <w:p w14:paraId="24C4BB47" w14:textId="77777777" w:rsidR="00850AE7" w:rsidRPr="005F7EE8" w:rsidRDefault="00850AE7" w:rsidP="00C465E8">
            <w:pPr>
              <w:pStyle w:val="ListParagraph"/>
              <w:numPr>
                <w:ilvl w:val="0"/>
                <w:numId w:val="1"/>
              </w:numPr>
              <w:ind w:left="269" w:hanging="284"/>
              <w:rPr>
                <w:lang w:val="en-GB"/>
              </w:rPr>
            </w:pPr>
            <w:r w:rsidRPr="005F7EE8">
              <w:rPr>
                <w:lang w:val="en-GB"/>
              </w:rPr>
              <w:t>Participants have been able to test their te</w:t>
            </w:r>
            <w:r>
              <w:rPr>
                <w:lang w:val="en-GB"/>
              </w:rPr>
              <w:t xml:space="preserve">st vehicle (OBU) with DENM/IVI </w:t>
            </w:r>
            <w:r w:rsidRPr="005F7EE8">
              <w:rPr>
                <w:lang w:val="en-GB"/>
              </w:rPr>
              <w:t>messages of scenario 6 (Site) and/or with PCAP files.</w:t>
            </w:r>
          </w:p>
          <w:p w14:paraId="2A5145F8" w14:textId="77777777" w:rsidR="00850AE7" w:rsidRPr="005F7EE8" w:rsidRDefault="00850AE7" w:rsidP="00C465E8">
            <w:pPr>
              <w:pStyle w:val="ListParagraph"/>
              <w:numPr>
                <w:ilvl w:val="0"/>
                <w:numId w:val="1"/>
              </w:numPr>
              <w:ind w:left="269" w:hanging="284"/>
              <w:rPr>
                <w:lang w:val="en-GB"/>
              </w:rPr>
            </w:pPr>
            <w:r w:rsidRPr="005F7EE8">
              <w:rPr>
                <w:lang w:val="en-GB"/>
              </w:rPr>
              <w:t>Test scenario is activate</w:t>
            </w:r>
            <w:r>
              <w:rPr>
                <w:lang w:val="en-GB"/>
              </w:rPr>
              <w:t>d between A16R 33</w:t>
            </w:r>
            <w:proofErr w:type="gramStart"/>
            <w:r>
              <w:rPr>
                <w:lang w:val="en-GB"/>
              </w:rPr>
              <w:t>,1</w:t>
            </w:r>
            <w:proofErr w:type="gramEnd"/>
            <w:r>
              <w:rPr>
                <w:lang w:val="en-GB"/>
              </w:rPr>
              <w:t xml:space="preserve"> and A16R 34,</w:t>
            </w:r>
            <w:r w:rsidRPr="005F7EE8">
              <w:rPr>
                <w:lang w:val="en-GB"/>
              </w:rPr>
              <w:t>1</w:t>
            </w:r>
            <w:r>
              <w:rPr>
                <w:lang w:val="en-GB"/>
              </w:rPr>
              <w:t>.</w:t>
            </w:r>
          </w:p>
          <w:p w14:paraId="0AF61742" w14:textId="6ACA15EE" w:rsidR="00850AE7" w:rsidRPr="005F7EE8" w:rsidRDefault="00850AE7" w:rsidP="00C465E8">
            <w:pPr>
              <w:pStyle w:val="ListParagraph"/>
              <w:numPr>
                <w:ilvl w:val="1"/>
                <w:numId w:val="1"/>
              </w:numPr>
              <w:ind w:left="552" w:hanging="284"/>
              <w:rPr>
                <w:lang w:val="en-GB"/>
              </w:rPr>
            </w:pPr>
            <w:r w:rsidRPr="005F7EE8">
              <w:rPr>
                <w:lang w:val="en-GB"/>
              </w:rPr>
              <w:t>RSU</w:t>
            </w:r>
            <w:r>
              <w:rPr>
                <w:lang w:val="en-GB"/>
              </w:rPr>
              <w:t>s</w:t>
            </w:r>
            <w:r w:rsidRPr="005F7EE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(e.g. </w:t>
            </w:r>
            <w:r w:rsidRPr="005F7EE8">
              <w:rPr>
                <w:lang w:val="en-GB"/>
              </w:rPr>
              <w:t>at relative position A16R 32,933</w:t>
            </w:r>
            <w:r>
              <w:rPr>
                <w:lang w:val="en-GB"/>
              </w:rPr>
              <w:t>)</w:t>
            </w:r>
            <w:r w:rsidRPr="005F7EE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are </w:t>
            </w:r>
            <w:r w:rsidRPr="005F7EE8">
              <w:rPr>
                <w:lang w:val="en-GB"/>
              </w:rPr>
              <w:t>active and send IVI and DENM messages for this scenario. IVI messages of 9 gantries are sen</w:t>
            </w:r>
            <w:r w:rsidR="00C465E8">
              <w:rPr>
                <w:lang w:val="en-GB"/>
              </w:rPr>
              <w:t>t</w:t>
            </w:r>
            <w:r w:rsidRPr="005F7EE8">
              <w:rPr>
                <w:lang w:val="en-GB"/>
              </w:rPr>
              <w:t xml:space="preserve"> by the RSU</w:t>
            </w:r>
            <w:r>
              <w:rPr>
                <w:lang w:val="en-GB"/>
              </w:rPr>
              <w:t xml:space="preserve"> and 1 DENM for RWW trailer.</w:t>
            </w:r>
          </w:p>
          <w:p w14:paraId="1DE7027D" w14:textId="77777777" w:rsidR="00850AE7" w:rsidRPr="005F7EE8" w:rsidRDefault="00850AE7" w:rsidP="00C465E8">
            <w:pPr>
              <w:pStyle w:val="ListParagraph"/>
              <w:numPr>
                <w:ilvl w:val="1"/>
                <w:numId w:val="1"/>
              </w:numPr>
              <w:ind w:left="552" w:hanging="284"/>
              <w:rPr>
                <w:lang w:val="en-GB"/>
              </w:rPr>
            </w:pPr>
            <w:r w:rsidRPr="005F7EE8">
              <w:rPr>
                <w:lang w:val="en-GB"/>
              </w:rPr>
              <w:t>DENM/IVI messages for scenario 3 (tunnel with known-virtual-IVS) can be identified by OBU as virtual, and can be separated fr</w:t>
            </w:r>
            <w:r>
              <w:rPr>
                <w:lang w:val="en-GB"/>
              </w:rPr>
              <w:t xml:space="preserve">om </w:t>
            </w:r>
            <w:r w:rsidRPr="005F7EE8">
              <w:rPr>
                <w:lang w:val="en-GB"/>
              </w:rPr>
              <w:t>messages from scenario unknown-real-IVS messages</w:t>
            </w:r>
            <w:r>
              <w:rPr>
                <w:lang w:val="en-GB"/>
              </w:rPr>
              <w:t>.</w:t>
            </w:r>
          </w:p>
          <w:p w14:paraId="6AD4E957" w14:textId="379A5ECB" w:rsidR="00C465E8" w:rsidRPr="00C465E8" w:rsidRDefault="00850AE7" w:rsidP="00C465E8">
            <w:pPr>
              <w:pStyle w:val="ListParagraph"/>
              <w:numPr>
                <w:ilvl w:val="0"/>
                <w:numId w:val="1"/>
              </w:numPr>
              <w:ind w:left="269" w:hanging="284"/>
              <w:rPr>
                <w:lang w:val="en-GB"/>
              </w:rPr>
            </w:pPr>
            <w:r w:rsidRPr="005F7EE8">
              <w:rPr>
                <w:lang w:val="en-GB"/>
              </w:rPr>
              <w:t xml:space="preserve">Test vehicle is outside </w:t>
            </w:r>
            <w:r>
              <w:rPr>
                <w:lang w:val="en-GB"/>
              </w:rPr>
              <w:t xml:space="preserve">the radio transmission range </w:t>
            </w:r>
            <w:r w:rsidRPr="005F7EE8">
              <w:rPr>
                <w:lang w:val="en-GB"/>
              </w:rPr>
              <w:t xml:space="preserve">of </w:t>
            </w:r>
            <w:r>
              <w:rPr>
                <w:lang w:val="en-GB"/>
              </w:rPr>
              <w:t xml:space="preserve">active </w:t>
            </w:r>
            <w:r w:rsidRPr="005F7EE8">
              <w:rPr>
                <w:lang w:val="en-GB"/>
              </w:rPr>
              <w:t>RSU</w:t>
            </w:r>
            <w:r>
              <w:rPr>
                <w:lang w:val="en-GB"/>
              </w:rPr>
              <w:t xml:space="preserve"> for this scenario, i.e. has not received/stored messages for this scenario.</w:t>
            </w:r>
            <w:r w:rsidR="00C465E8" w:rsidRPr="00C465E8">
              <w:rPr>
                <w:lang w:val="en-GB"/>
              </w:rPr>
              <w:t xml:space="preserve"> </w:t>
            </w:r>
          </w:p>
          <w:p w14:paraId="42574223" w14:textId="6C75F80D" w:rsidR="00850AE7" w:rsidRPr="00850AE7" w:rsidRDefault="00C465E8" w:rsidP="00C465E8">
            <w:pPr>
              <w:pStyle w:val="ListParagraph"/>
              <w:numPr>
                <w:ilvl w:val="0"/>
                <w:numId w:val="1"/>
              </w:numPr>
              <w:ind w:left="269" w:hanging="284"/>
              <w:rPr>
                <w:lang w:val="en-GB"/>
              </w:rPr>
            </w:pPr>
            <w:r w:rsidRPr="00C465E8">
              <w:rPr>
                <w:lang w:val="en-GB"/>
              </w:rPr>
              <w:t xml:space="preserve">Test vehicle drives from North to South and passes the relevance area for this scenario in the </w:t>
            </w:r>
            <w:r>
              <w:rPr>
                <w:lang w:val="en-GB"/>
              </w:rPr>
              <w:t>left</w:t>
            </w:r>
            <w:r w:rsidRPr="00C465E8">
              <w:rPr>
                <w:lang w:val="en-GB"/>
              </w:rPr>
              <w:t xml:space="preserve"> hand tunnel.</w:t>
            </w:r>
          </w:p>
        </w:tc>
      </w:tr>
      <w:tr w:rsidR="00850AE7" w:rsidRPr="005F7EE8" w14:paraId="7790850D" w14:textId="77777777" w:rsidTr="000A0FE5">
        <w:trPr>
          <w:trHeight w:val="252"/>
        </w:trPr>
        <w:tc>
          <w:tcPr>
            <w:tcW w:w="1716" w:type="dxa"/>
            <w:vMerge w:val="restart"/>
          </w:tcPr>
          <w:p w14:paraId="6081A342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Test Sequence</w:t>
            </w:r>
          </w:p>
        </w:tc>
        <w:tc>
          <w:tcPr>
            <w:tcW w:w="667" w:type="dxa"/>
          </w:tcPr>
          <w:p w14:paraId="6860F45D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Step</w:t>
            </w:r>
          </w:p>
        </w:tc>
        <w:tc>
          <w:tcPr>
            <w:tcW w:w="994" w:type="dxa"/>
          </w:tcPr>
          <w:p w14:paraId="6A8B885F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Type</w:t>
            </w:r>
          </w:p>
        </w:tc>
        <w:tc>
          <w:tcPr>
            <w:tcW w:w="6158" w:type="dxa"/>
          </w:tcPr>
          <w:p w14:paraId="05FB96A2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Action:</w:t>
            </w:r>
            <w:r w:rsidRPr="005F7EE8">
              <w:rPr>
                <w:b/>
                <w:lang w:val="en-GB"/>
              </w:rPr>
              <w:tab/>
              <w:t>Description</w:t>
            </w:r>
          </w:p>
          <w:p w14:paraId="1FCE6A78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Check:</w:t>
            </w:r>
            <w:r w:rsidRPr="005F7EE8">
              <w:rPr>
                <w:b/>
                <w:lang w:val="en-GB"/>
              </w:rPr>
              <w:tab/>
              <w:t>Expected behaviour</w:t>
            </w:r>
          </w:p>
        </w:tc>
        <w:tc>
          <w:tcPr>
            <w:tcW w:w="5315" w:type="dxa"/>
          </w:tcPr>
          <w:p w14:paraId="4CD7381D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Observation</w:t>
            </w:r>
          </w:p>
        </w:tc>
      </w:tr>
      <w:tr w:rsidR="00850AE7" w:rsidRPr="005F7EE8" w14:paraId="02B0D245" w14:textId="77777777" w:rsidTr="000A0FE5">
        <w:trPr>
          <w:trHeight w:val="548"/>
        </w:trPr>
        <w:tc>
          <w:tcPr>
            <w:tcW w:w="1716" w:type="dxa"/>
            <w:vMerge/>
          </w:tcPr>
          <w:p w14:paraId="7E4D3FBA" w14:textId="77777777" w:rsidR="00850AE7" w:rsidRPr="005F7EE8" w:rsidRDefault="00850AE7" w:rsidP="000A0FE5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7492B415" w14:textId="77777777" w:rsidR="00850AE7" w:rsidRPr="005F7EE8" w:rsidRDefault="00850AE7" w:rsidP="000A0FE5">
            <w:pPr>
              <w:rPr>
                <w:lang w:val="en-GB"/>
              </w:rPr>
            </w:pPr>
            <w:r w:rsidRPr="005F7EE8">
              <w:rPr>
                <w:lang w:val="en-GB"/>
              </w:rPr>
              <w:t>1</w:t>
            </w:r>
          </w:p>
        </w:tc>
        <w:tc>
          <w:tcPr>
            <w:tcW w:w="994" w:type="dxa"/>
          </w:tcPr>
          <w:p w14:paraId="3B139106" w14:textId="77777777" w:rsidR="00850AE7" w:rsidRPr="005F7EE8" w:rsidRDefault="00850AE7" w:rsidP="000A0FE5">
            <w:pPr>
              <w:rPr>
                <w:lang w:val="en-GB"/>
              </w:rPr>
            </w:pPr>
            <w:r w:rsidRPr="005F7EE8">
              <w:rPr>
                <w:lang w:val="en-GB"/>
              </w:rPr>
              <w:t>action</w:t>
            </w:r>
          </w:p>
        </w:tc>
        <w:tc>
          <w:tcPr>
            <w:tcW w:w="6158" w:type="dxa"/>
          </w:tcPr>
          <w:p w14:paraId="2A1A7D8C" w14:textId="4EE01F02" w:rsidR="00C465E8" w:rsidRPr="00C465E8" w:rsidRDefault="00C465E8" w:rsidP="00C465E8">
            <w:pPr>
              <w:rPr>
                <w:lang w:val="en-GB"/>
              </w:rPr>
            </w:pPr>
            <w:r w:rsidRPr="00C465E8">
              <w:rPr>
                <w:lang w:val="en-GB"/>
              </w:rPr>
              <w:t>Test Vehicle (TV) enters test area for this scenario (between A16R km 33</w:t>
            </w:r>
            <w:proofErr w:type="gramStart"/>
            <w:r w:rsidRPr="00C465E8">
              <w:rPr>
                <w:lang w:val="en-GB"/>
              </w:rPr>
              <w:t>,1</w:t>
            </w:r>
            <w:proofErr w:type="gramEnd"/>
            <w:r w:rsidRPr="00C465E8">
              <w:rPr>
                <w:lang w:val="en-GB"/>
              </w:rPr>
              <w:t xml:space="preserve"> and 34,1) and drives through the </w:t>
            </w:r>
            <w:r>
              <w:rPr>
                <w:lang w:val="en-GB"/>
              </w:rPr>
              <w:t>left</w:t>
            </w:r>
            <w:r w:rsidRPr="00C465E8">
              <w:rPr>
                <w:lang w:val="en-GB"/>
              </w:rPr>
              <w:t xml:space="preserve"> hand tunnel.</w:t>
            </w:r>
          </w:p>
          <w:p w14:paraId="554F3501" w14:textId="77777777" w:rsidR="00C465E8" w:rsidRPr="00C465E8" w:rsidRDefault="00C465E8" w:rsidP="00C465E8">
            <w:pPr>
              <w:rPr>
                <w:lang w:val="en-GB"/>
              </w:rPr>
            </w:pPr>
            <w:r w:rsidRPr="00C465E8">
              <w:rPr>
                <w:lang w:val="en-GB"/>
              </w:rPr>
              <w:t>TV receives messages from: 1 DENM with RWW, and 9 IVI of VMS of 9 individual gantries.</w:t>
            </w:r>
          </w:p>
          <w:p w14:paraId="78AF75B5" w14:textId="5AB15CB3" w:rsidR="00850AE7" w:rsidRPr="005F7EE8" w:rsidRDefault="00C465E8" w:rsidP="00C465E8">
            <w:pPr>
              <w:rPr>
                <w:lang w:val="en-GB"/>
              </w:rPr>
            </w:pPr>
            <w:r w:rsidRPr="00C465E8">
              <w:rPr>
                <w:lang w:val="en-GB"/>
              </w:rPr>
              <w:t>Information of individual (relevant) gantries is displayed to the driver between km 33</w:t>
            </w:r>
            <w:proofErr w:type="gramStart"/>
            <w:r w:rsidRPr="00C465E8">
              <w:rPr>
                <w:lang w:val="en-GB"/>
              </w:rPr>
              <w:t>,1</w:t>
            </w:r>
            <w:proofErr w:type="gramEnd"/>
            <w:r w:rsidRPr="00C465E8">
              <w:rPr>
                <w:lang w:val="en-GB"/>
              </w:rPr>
              <w:t xml:space="preserve"> and 34,1.</w:t>
            </w:r>
          </w:p>
        </w:tc>
        <w:tc>
          <w:tcPr>
            <w:tcW w:w="5315" w:type="dxa"/>
          </w:tcPr>
          <w:p w14:paraId="3F8B95E6" w14:textId="52EF0142" w:rsidR="00C465E8" w:rsidRDefault="00C465E8" w:rsidP="00C465E8">
            <w:pPr>
              <w:rPr>
                <w:lang w:val="en-GB"/>
              </w:rPr>
            </w:pPr>
            <w:r w:rsidRPr="005F7EE8">
              <w:rPr>
                <w:lang w:val="en-GB"/>
              </w:rPr>
              <w:t xml:space="preserve">Information of individual gantries is displayed to the driver between </w:t>
            </w:r>
            <w:r>
              <w:rPr>
                <w:lang w:val="en-GB"/>
              </w:rPr>
              <w:t xml:space="preserve">km </w:t>
            </w:r>
            <w:r w:rsidRPr="005F7EE8">
              <w:rPr>
                <w:lang w:val="en-GB"/>
              </w:rPr>
              <w:t>33</w:t>
            </w:r>
            <w:proofErr w:type="gramStart"/>
            <w:r>
              <w:rPr>
                <w:lang w:val="en-GB"/>
              </w:rPr>
              <w:t>,</w:t>
            </w:r>
            <w:r w:rsidRPr="005F7EE8">
              <w:rPr>
                <w:lang w:val="en-GB"/>
              </w:rPr>
              <w:t>1</w:t>
            </w:r>
            <w:proofErr w:type="gramEnd"/>
            <w:r w:rsidRPr="005F7EE8">
              <w:rPr>
                <w:lang w:val="en-GB"/>
              </w:rPr>
              <w:t xml:space="preserve"> and 34</w:t>
            </w:r>
            <w:r>
              <w:rPr>
                <w:lang w:val="en-GB"/>
              </w:rPr>
              <w:t>,</w:t>
            </w:r>
            <w:r w:rsidRPr="005F7EE8">
              <w:rPr>
                <w:lang w:val="en-GB"/>
              </w:rPr>
              <w:t>1. The HMI should show</w:t>
            </w:r>
            <w:r>
              <w:rPr>
                <w:lang w:val="en-GB"/>
              </w:rPr>
              <w:t xml:space="preserve"> </w:t>
            </w:r>
            <w:r w:rsidRPr="005F7EE8">
              <w:rPr>
                <w:lang w:val="en-GB"/>
              </w:rPr>
              <w:t>VMS signs with dynamic speed limits per lane (90)</w:t>
            </w:r>
            <w:r>
              <w:rPr>
                <w:lang w:val="en-GB"/>
              </w:rPr>
              <w:t xml:space="preserve"> </w:t>
            </w:r>
            <w:r w:rsidRPr="005F7EE8">
              <w:rPr>
                <w:lang w:val="en-GB"/>
              </w:rPr>
              <w:t>and end-of-restrictions</w:t>
            </w:r>
            <w:r>
              <w:rPr>
                <w:lang w:val="en-GB"/>
              </w:rPr>
              <w:t>.</w:t>
            </w:r>
          </w:p>
          <w:p w14:paraId="7E439B7C" w14:textId="69026B59" w:rsidR="00850AE7" w:rsidRPr="005F7EE8" w:rsidRDefault="00C465E8" w:rsidP="00C465E8">
            <w:pPr>
              <w:rPr>
                <w:lang w:val="en-GB"/>
              </w:rPr>
            </w:pPr>
            <w:r w:rsidRPr="009A2DF7">
              <w:rPr>
                <w:lang w:val="en-GB"/>
              </w:rPr>
              <w:t>The location accuracy of the relevance zone for IVI must be accurate enough to identify the VMS for right or left tunnel.</w:t>
            </w:r>
            <w:r>
              <w:rPr>
                <w:lang w:val="en-GB"/>
              </w:rPr>
              <w:t xml:space="preserve"> </w:t>
            </w:r>
            <w:r w:rsidRPr="009A2DF7">
              <w:rPr>
                <w:lang w:val="en-GB"/>
              </w:rPr>
              <w:t>Information is still shown when GPS signal in tunnel is lost</w:t>
            </w:r>
            <w:r>
              <w:rPr>
                <w:lang w:val="en-GB"/>
              </w:rPr>
              <w:t>.</w:t>
            </w:r>
          </w:p>
        </w:tc>
      </w:tr>
      <w:tr w:rsidR="000514BE" w:rsidRPr="005F7EE8" w14:paraId="182D4F4B" w14:textId="77777777" w:rsidTr="00C465E8">
        <w:trPr>
          <w:trHeight w:hRule="exact" w:val="964"/>
        </w:trPr>
        <w:tc>
          <w:tcPr>
            <w:tcW w:w="1716" w:type="dxa"/>
            <w:vMerge/>
          </w:tcPr>
          <w:p w14:paraId="547F5C09" w14:textId="77777777" w:rsidR="000514BE" w:rsidRPr="005F7EE8" w:rsidRDefault="000514BE" w:rsidP="000A0FE5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34FA9D3D" w14:textId="366F2264" w:rsidR="000514BE" w:rsidRPr="005F7EE8" w:rsidRDefault="000514BE" w:rsidP="000A0FE5">
            <w:pPr>
              <w:rPr>
                <w:lang w:val="en-GB"/>
              </w:rPr>
            </w:pPr>
            <w:r w:rsidRPr="005F7EE8">
              <w:rPr>
                <w:lang w:val="en-GB"/>
              </w:rPr>
              <w:t>2</w:t>
            </w:r>
          </w:p>
        </w:tc>
        <w:tc>
          <w:tcPr>
            <w:tcW w:w="994" w:type="dxa"/>
          </w:tcPr>
          <w:p w14:paraId="0D6F0115" w14:textId="394AA198" w:rsidR="000514BE" w:rsidRPr="005F7EE8" w:rsidRDefault="000514BE" w:rsidP="000A0FE5">
            <w:pPr>
              <w:rPr>
                <w:lang w:val="en-GB"/>
              </w:rPr>
            </w:pPr>
            <w:r w:rsidRPr="005F7EE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0B715E84" w14:textId="0126E7CB" w:rsidR="000514BE" w:rsidRPr="002F626F" w:rsidRDefault="00F6540F" w:rsidP="00850AE7">
            <w:pPr>
              <w:rPr>
                <w:b/>
                <w:lang w:val="en-GB"/>
              </w:rPr>
            </w:pPr>
            <w:r>
              <w:pict w14:anchorId="38CEA564">
                <v:shape id="Afbeelding 280" o:spid="_x0000_s1030" type="#_x0000_t75" style="position:absolute;margin-left:129.6pt;margin-top:17.95pt;width:25.5pt;height:25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</v:shape>
              </w:pict>
            </w:r>
            <w:r>
              <w:pict w14:anchorId="6AABB7BB">
                <v:shape id="Afbeelding 279" o:spid="_x0000_s1029" type="#_x0000_t75" style="position:absolute;margin-left:104.05pt;margin-top:17.7pt;width:25.5pt;height:25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</v:shape>
              </w:pict>
            </w:r>
            <w:r>
              <w:pict w14:anchorId="58B468EF">
                <v:shape id="Afbeelding 278" o:spid="_x0000_s1028" type="#_x0000_t75" style="position:absolute;margin-left:77.5pt;margin-top:17.75pt;width:25.5pt;height:25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</v:shape>
              </w:pict>
            </w:r>
            <w:r>
              <w:pict w14:anchorId="1C2A7729">
                <v:shape id="Afbeelding 277" o:spid="_x0000_s1027" type="#_x0000_t75" style="position:absolute;margin-left:51.55pt;margin-top:17.75pt;width:25.5pt;height:25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</v:shape>
              </w:pict>
            </w:r>
            <w:r>
              <w:pict w14:anchorId="242A2DAC">
                <v:rect id="Rechthoek 40" o:spid="_x0000_s1026" style="position:absolute;margin-left:-2.3pt;margin-top:16.25pt;width:258.7pt;height:27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" fillcolor="#bfbfbf [2412]" strokecolor="black [3213]" strokeweight="1pt">
                  <v:fill opacity="23644f"/>
                  <v:textbox inset="9.6pt,4.8pt,9.6pt,4.8pt"/>
                </v:rect>
              </w:pict>
            </w:r>
            <w:r w:rsidR="000514BE">
              <w:rPr>
                <w:lang w:val="en-GB"/>
              </w:rPr>
              <w:t>HMI display at km 33,1 (gantry at 33,135)</w:t>
            </w:r>
          </w:p>
        </w:tc>
        <w:tc>
          <w:tcPr>
            <w:tcW w:w="5315" w:type="dxa"/>
          </w:tcPr>
          <w:p w14:paraId="17439EBC" w14:textId="77777777" w:rsidR="000514BE" w:rsidRPr="005F7EE8" w:rsidRDefault="000514BE" w:rsidP="000A0FE5">
            <w:pPr>
              <w:rPr>
                <w:lang w:val="en-GB"/>
              </w:rPr>
            </w:pPr>
          </w:p>
        </w:tc>
      </w:tr>
      <w:tr w:rsidR="00F6540F" w:rsidRPr="005F7EE8" w14:paraId="7D7E290C" w14:textId="77777777" w:rsidTr="00C465E8">
        <w:trPr>
          <w:trHeight w:hRule="exact" w:val="964"/>
        </w:trPr>
        <w:tc>
          <w:tcPr>
            <w:tcW w:w="1716" w:type="dxa"/>
            <w:vMerge/>
          </w:tcPr>
          <w:p w14:paraId="16FD750E" w14:textId="77777777" w:rsidR="00F6540F" w:rsidRPr="005F7EE8" w:rsidRDefault="00F6540F" w:rsidP="000A0FE5">
            <w:pPr>
              <w:rPr>
                <w:lang w:val="en-GB"/>
              </w:rPr>
            </w:pPr>
            <w:bookmarkStart w:id="0" w:name="_GoBack" w:colFirst="3" w:colLast="4"/>
          </w:p>
        </w:tc>
        <w:tc>
          <w:tcPr>
            <w:tcW w:w="667" w:type="dxa"/>
          </w:tcPr>
          <w:p w14:paraId="14806923" w14:textId="6BF9B0E3" w:rsidR="00F6540F" w:rsidRPr="005F7EE8" w:rsidRDefault="00F6540F" w:rsidP="000A0FE5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94" w:type="dxa"/>
          </w:tcPr>
          <w:p w14:paraId="1D4E2F65" w14:textId="02F5DA79" w:rsidR="00F6540F" w:rsidRPr="005F7EE8" w:rsidRDefault="00F6540F" w:rsidP="000A0FE5">
            <w:pPr>
              <w:rPr>
                <w:lang w:val="en-GB"/>
              </w:rPr>
            </w:pPr>
            <w:r w:rsidRPr="00C465E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5B7CFAB3" w14:textId="33E8C882" w:rsidR="00F6540F" w:rsidRPr="009A2DF7" w:rsidRDefault="00F6540F" w:rsidP="00850AE7">
            <w:pPr>
              <w:rPr>
                <w:lang w:val="en-GB"/>
              </w:rPr>
            </w:pPr>
            <w:r w:rsidRPr="0082093E">
              <w:rPr>
                <w:lang w:val="en-GB"/>
              </w:rPr>
              <w:drawing>
                <wp:anchor distT="0" distB="0" distL="114300" distR="114300" simplePos="0" relativeHeight="251687936" behindDoc="0" locked="0" layoutInCell="1" allowOverlap="1" wp14:anchorId="0460E431" wp14:editId="141EF1C9">
                  <wp:simplePos x="0" y="0"/>
                  <wp:positionH relativeFrom="column">
                    <wp:posOffset>1524635</wp:posOffset>
                  </wp:positionH>
                  <wp:positionV relativeFrom="paragraph">
                    <wp:posOffset>229870</wp:posOffset>
                  </wp:positionV>
                  <wp:extent cx="447040" cy="3238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2093E">
              <w:rPr>
                <w:lang w:val="en-GB"/>
              </w:rPr>
              <w:drawing>
                <wp:anchor distT="0" distB="0" distL="114300" distR="114300" simplePos="0" relativeHeight="251686912" behindDoc="0" locked="0" layoutInCell="1" allowOverlap="1" wp14:anchorId="022E7887" wp14:editId="4BD2719D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233680</wp:posOffset>
                  </wp:positionV>
                  <wp:extent cx="447040" cy="323850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2093E">
              <w:rPr>
                <w:lang w:val="en-GB"/>
              </w:rPr>
              <w:drawing>
                <wp:anchor distT="0" distB="0" distL="114300" distR="114300" simplePos="0" relativeHeight="251685888" behindDoc="0" locked="0" layoutInCell="1" allowOverlap="1" wp14:anchorId="635D7212" wp14:editId="12EE0BD0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228600</wp:posOffset>
                  </wp:positionV>
                  <wp:extent cx="447040" cy="323850"/>
                  <wp:effectExtent l="0" t="0" r="0" b="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2093E">
              <w:rPr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47D3EC" wp14:editId="4B99E8C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203200</wp:posOffset>
                      </wp:positionV>
                      <wp:extent cx="3270885" cy="352425"/>
                      <wp:effectExtent l="0" t="0" r="24765" b="28575"/>
                      <wp:wrapNone/>
                      <wp:docPr id="2" name="Rechthoek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8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208" o:spid="_x0000_s1026" style="position:absolute;margin-left:-1.2pt;margin-top:16pt;width:257.55pt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836D7C" wp14:editId="4F0C166C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5252720</wp:posOffset>
                      </wp:positionV>
                      <wp:extent cx="3270885" cy="352425"/>
                      <wp:effectExtent l="9525" t="13970" r="15240" b="1460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8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36078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121920" tIns="60960" rIns="121920" bIns="6096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9.75pt;margin-top:413.6pt;width:257.5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>
              <w:rPr>
                <w:lang w:val="en-GB"/>
              </w:rPr>
              <w:t>HMI display at km 34,4 (gantry at 34,440)</w:t>
            </w:r>
          </w:p>
        </w:tc>
        <w:tc>
          <w:tcPr>
            <w:tcW w:w="5315" w:type="dxa"/>
          </w:tcPr>
          <w:p w14:paraId="64AA8A07" w14:textId="77777777" w:rsidR="00F6540F" w:rsidRPr="005F7EE8" w:rsidRDefault="00F6540F" w:rsidP="000A0FE5">
            <w:pPr>
              <w:rPr>
                <w:lang w:val="en-GB"/>
              </w:rPr>
            </w:pPr>
          </w:p>
        </w:tc>
      </w:tr>
      <w:bookmarkEnd w:id="0"/>
      <w:tr w:rsidR="00C465E8" w:rsidRPr="005F7EE8" w14:paraId="60DC1955" w14:textId="77777777" w:rsidTr="000A0FE5">
        <w:trPr>
          <w:trHeight w:val="281"/>
        </w:trPr>
        <w:tc>
          <w:tcPr>
            <w:tcW w:w="1716" w:type="dxa"/>
            <w:vMerge/>
          </w:tcPr>
          <w:p w14:paraId="5F047317" w14:textId="77777777" w:rsidR="00C465E8" w:rsidRPr="005F7EE8" w:rsidRDefault="00C465E8" w:rsidP="000A0FE5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48C0215B" w14:textId="27E3A1F9" w:rsidR="00C465E8" w:rsidRPr="005F7EE8" w:rsidRDefault="00C465E8" w:rsidP="000A0FE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4" w:type="dxa"/>
          </w:tcPr>
          <w:p w14:paraId="0DCC7E66" w14:textId="77777777" w:rsidR="00C465E8" w:rsidRPr="005F7EE8" w:rsidRDefault="00C465E8" w:rsidP="000A0FE5">
            <w:pPr>
              <w:rPr>
                <w:lang w:val="en-GB"/>
              </w:rPr>
            </w:pPr>
            <w:r>
              <w:rPr>
                <w:lang w:val="en-GB"/>
              </w:rPr>
              <w:t xml:space="preserve">action </w:t>
            </w:r>
          </w:p>
        </w:tc>
        <w:tc>
          <w:tcPr>
            <w:tcW w:w="6158" w:type="dxa"/>
          </w:tcPr>
          <w:p w14:paraId="7919B677" w14:textId="77777777" w:rsidR="00C465E8" w:rsidRPr="005F7EE8" w:rsidRDefault="00C465E8" w:rsidP="000A0FE5">
            <w:pPr>
              <w:rPr>
                <w:lang w:val="en-GB"/>
              </w:rPr>
            </w:pPr>
            <w:r>
              <w:rPr>
                <w:lang w:val="en-GB"/>
              </w:rPr>
              <w:t>TV leaves test area.</w:t>
            </w:r>
          </w:p>
        </w:tc>
        <w:tc>
          <w:tcPr>
            <w:tcW w:w="5315" w:type="dxa"/>
          </w:tcPr>
          <w:p w14:paraId="6A79E1E6" w14:textId="77777777" w:rsidR="00C465E8" w:rsidRPr="005F7EE8" w:rsidRDefault="00C465E8" w:rsidP="000A0FE5">
            <w:pPr>
              <w:rPr>
                <w:lang w:val="en-GB"/>
              </w:rPr>
            </w:pPr>
          </w:p>
        </w:tc>
      </w:tr>
      <w:tr w:rsidR="00C465E8" w:rsidRPr="005F7EE8" w14:paraId="06E3D0E8" w14:textId="77777777" w:rsidTr="000A0FE5">
        <w:trPr>
          <w:trHeight w:val="267"/>
        </w:trPr>
        <w:tc>
          <w:tcPr>
            <w:tcW w:w="1716" w:type="dxa"/>
            <w:vMerge/>
          </w:tcPr>
          <w:p w14:paraId="76C4B77B" w14:textId="77777777" w:rsidR="00C465E8" w:rsidRPr="005F7EE8" w:rsidRDefault="00C465E8" w:rsidP="000A0FE5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73BFCF35" w14:textId="6D089182" w:rsidR="00C465E8" w:rsidRPr="005F7EE8" w:rsidRDefault="00C465E8" w:rsidP="000A0FE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94" w:type="dxa"/>
          </w:tcPr>
          <w:p w14:paraId="207D2941" w14:textId="77777777" w:rsidR="00C465E8" w:rsidRPr="005F7EE8" w:rsidRDefault="00C465E8" w:rsidP="000A0FE5">
            <w:pPr>
              <w:rPr>
                <w:lang w:val="en-GB"/>
              </w:rPr>
            </w:pPr>
            <w:r w:rsidRPr="005F7EE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7CA465F8" w14:textId="77777777" w:rsidR="00C465E8" w:rsidRPr="005F7EE8" w:rsidRDefault="00C465E8" w:rsidP="000A0FE5">
            <w:pPr>
              <w:rPr>
                <w:lang w:val="en-GB"/>
              </w:rPr>
            </w:pPr>
            <w:r>
              <w:rPr>
                <w:lang w:val="en-GB"/>
              </w:rPr>
              <w:t>No information is shown when the TV has left last relevance zone.</w:t>
            </w:r>
          </w:p>
        </w:tc>
        <w:tc>
          <w:tcPr>
            <w:tcW w:w="5315" w:type="dxa"/>
          </w:tcPr>
          <w:p w14:paraId="49E8E69C" w14:textId="77777777" w:rsidR="00C465E8" w:rsidRPr="005F7EE8" w:rsidRDefault="00C465E8" w:rsidP="000A0FE5">
            <w:pPr>
              <w:rPr>
                <w:lang w:val="en-GB"/>
              </w:rPr>
            </w:pPr>
          </w:p>
        </w:tc>
      </w:tr>
    </w:tbl>
    <w:p w14:paraId="701DAC17" w14:textId="230E60C9" w:rsidR="00850AE7" w:rsidRDefault="00850AE7"/>
    <w:p w14:paraId="378A40D7" w14:textId="77777777" w:rsidR="00A10DE4" w:rsidRDefault="00A10DE4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1"/>
        <w:tblW w:w="14850" w:type="dxa"/>
        <w:tblLook w:val="04A0" w:firstRow="1" w:lastRow="0" w:firstColumn="1" w:lastColumn="0" w:noHBand="0" w:noVBand="1"/>
      </w:tblPr>
      <w:tblGrid>
        <w:gridCol w:w="2689"/>
        <w:gridCol w:w="12161"/>
      </w:tblGrid>
      <w:tr w:rsidR="00A10DE4" w:rsidRPr="00A10DE4" w14:paraId="00CE0955" w14:textId="77777777" w:rsidTr="00087747">
        <w:trPr>
          <w:trHeight w:hRule="exact" w:val="567"/>
        </w:trPr>
        <w:tc>
          <w:tcPr>
            <w:tcW w:w="14850" w:type="dxa"/>
            <w:gridSpan w:val="2"/>
          </w:tcPr>
          <w:p w14:paraId="5EE7E1CB" w14:textId="77777777" w:rsidR="00A10DE4" w:rsidRPr="00A10DE4" w:rsidRDefault="00A10DE4" w:rsidP="00087747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lastRenderedPageBreak/>
              <w:t>Test operator information</w:t>
            </w:r>
          </w:p>
        </w:tc>
      </w:tr>
      <w:tr w:rsidR="00A10DE4" w:rsidRPr="00A10DE4" w14:paraId="1EAEB63F" w14:textId="77777777" w:rsidTr="00087747">
        <w:trPr>
          <w:trHeight w:hRule="exact" w:val="567"/>
        </w:trPr>
        <w:tc>
          <w:tcPr>
            <w:tcW w:w="2689" w:type="dxa"/>
          </w:tcPr>
          <w:p w14:paraId="7B48BA85" w14:textId="77777777" w:rsidR="00A10DE4" w:rsidRPr="00A10DE4" w:rsidRDefault="00A10DE4" w:rsidP="00087747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Company</w:t>
            </w:r>
          </w:p>
        </w:tc>
        <w:tc>
          <w:tcPr>
            <w:tcW w:w="12161" w:type="dxa"/>
          </w:tcPr>
          <w:p w14:paraId="30288CCF" w14:textId="77777777" w:rsidR="00A10DE4" w:rsidRPr="00A10DE4" w:rsidRDefault="00A10DE4" w:rsidP="00087747">
            <w:pPr>
              <w:rPr>
                <w:rFonts w:ascii="Calibri" w:eastAsia="Calibri" w:hAnsi="Calibri" w:cs="Times New Roman"/>
                <w:i/>
                <w:lang w:val="en-GB"/>
              </w:rPr>
            </w:pPr>
          </w:p>
        </w:tc>
      </w:tr>
      <w:tr w:rsidR="00A10DE4" w:rsidRPr="00A10DE4" w14:paraId="3FE0A5D2" w14:textId="77777777" w:rsidTr="00087747">
        <w:trPr>
          <w:trHeight w:hRule="exact" w:val="567"/>
        </w:trPr>
        <w:tc>
          <w:tcPr>
            <w:tcW w:w="2689" w:type="dxa"/>
          </w:tcPr>
          <w:p w14:paraId="2F924895" w14:textId="77777777" w:rsidR="00A10DE4" w:rsidRPr="00A10DE4" w:rsidRDefault="00A10DE4" w:rsidP="00087747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Test operator</w:t>
            </w:r>
            <w:r w:rsidRPr="00A10DE4">
              <w:rPr>
                <w:rFonts w:ascii="Calibri" w:eastAsia="Calibri" w:hAnsi="Calibri" w:cs="Times New Roman"/>
                <w:b/>
                <w:lang w:val="en-GB"/>
              </w:rPr>
              <w:br/>
              <w:t>Name/E-mail</w:t>
            </w:r>
          </w:p>
        </w:tc>
        <w:tc>
          <w:tcPr>
            <w:tcW w:w="12161" w:type="dxa"/>
          </w:tcPr>
          <w:p w14:paraId="19F750BA" w14:textId="77777777" w:rsidR="00A10DE4" w:rsidRPr="00A10DE4" w:rsidRDefault="00A10DE4" w:rsidP="00087747">
            <w:pPr>
              <w:rPr>
                <w:rFonts w:ascii="Calibri" w:eastAsia="Calibri" w:hAnsi="Calibri" w:cs="Times New Roman"/>
                <w:i/>
                <w:lang w:val="en-GB"/>
              </w:rPr>
            </w:pPr>
          </w:p>
        </w:tc>
      </w:tr>
      <w:tr w:rsidR="00A10DE4" w:rsidRPr="00A10DE4" w14:paraId="01DD6257" w14:textId="77777777" w:rsidTr="00087747">
        <w:trPr>
          <w:trHeight w:hRule="exact" w:val="567"/>
        </w:trPr>
        <w:tc>
          <w:tcPr>
            <w:tcW w:w="2689" w:type="dxa"/>
          </w:tcPr>
          <w:p w14:paraId="2846303F" w14:textId="77777777" w:rsidR="00A10DE4" w:rsidRPr="00A10DE4" w:rsidRDefault="00A10DE4" w:rsidP="00087747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OBU identifier</w:t>
            </w:r>
          </w:p>
        </w:tc>
        <w:tc>
          <w:tcPr>
            <w:tcW w:w="12161" w:type="dxa"/>
          </w:tcPr>
          <w:p w14:paraId="27B5BB41" w14:textId="77777777" w:rsidR="00A10DE4" w:rsidRPr="00A10DE4" w:rsidRDefault="00A10DE4" w:rsidP="00087747">
            <w:pPr>
              <w:rPr>
                <w:rFonts w:ascii="Calibri" w:eastAsia="Calibri" w:hAnsi="Calibri" w:cs="Times New Roman"/>
                <w:i/>
                <w:lang w:val="en-GB"/>
              </w:rPr>
            </w:pPr>
          </w:p>
        </w:tc>
      </w:tr>
      <w:tr w:rsidR="00A10DE4" w:rsidRPr="00A10DE4" w14:paraId="7C789122" w14:textId="77777777" w:rsidTr="00087747">
        <w:trPr>
          <w:trHeight w:hRule="exact" w:val="567"/>
        </w:trPr>
        <w:tc>
          <w:tcPr>
            <w:tcW w:w="2689" w:type="dxa"/>
          </w:tcPr>
          <w:p w14:paraId="25126026" w14:textId="77777777" w:rsidR="00A10DE4" w:rsidRPr="00A10DE4" w:rsidRDefault="00A10DE4" w:rsidP="00087747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Test date/time</w:t>
            </w:r>
            <w:r w:rsidRPr="00A10DE4">
              <w:rPr>
                <w:rFonts w:ascii="Calibri" w:eastAsia="Calibri" w:hAnsi="Calibri" w:cs="Times New Roman"/>
                <w:b/>
                <w:lang w:val="en-GB"/>
              </w:rPr>
              <w:br/>
              <w:t>Start and end</w:t>
            </w:r>
          </w:p>
        </w:tc>
        <w:tc>
          <w:tcPr>
            <w:tcW w:w="12161" w:type="dxa"/>
          </w:tcPr>
          <w:p w14:paraId="4CFF62A7" w14:textId="77777777" w:rsidR="00A10DE4" w:rsidRPr="00A10DE4" w:rsidRDefault="00A10DE4" w:rsidP="00087747">
            <w:pPr>
              <w:rPr>
                <w:rFonts w:ascii="Calibri" w:eastAsia="Calibri" w:hAnsi="Calibri" w:cs="Times New Roman"/>
                <w:i/>
                <w:lang w:val="en-GB"/>
              </w:rPr>
            </w:pPr>
          </w:p>
        </w:tc>
      </w:tr>
      <w:tr w:rsidR="00A10DE4" w:rsidRPr="00A10DE4" w14:paraId="5969CD60" w14:textId="77777777" w:rsidTr="00087747">
        <w:trPr>
          <w:trHeight w:hRule="exact" w:val="567"/>
        </w:trPr>
        <w:tc>
          <w:tcPr>
            <w:tcW w:w="2689" w:type="dxa"/>
          </w:tcPr>
          <w:p w14:paraId="3864B7D8" w14:textId="77777777" w:rsidR="00A10DE4" w:rsidRPr="00A10DE4" w:rsidRDefault="00A10DE4" w:rsidP="00087747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A10DE4">
              <w:rPr>
                <w:rFonts w:ascii="Calibri" w:eastAsia="Calibri" w:hAnsi="Calibri" w:cs="Times New Roman"/>
                <w:b/>
                <w:lang w:val="en-GB"/>
              </w:rPr>
              <w:t>Log file name/format</w:t>
            </w:r>
          </w:p>
        </w:tc>
        <w:tc>
          <w:tcPr>
            <w:tcW w:w="12161" w:type="dxa"/>
          </w:tcPr>
          <w:p w14:paraId="0AEDA1EE" w14:textId="77777777" w:rsidR="00A10DE4" w:rsidRPr="00A10DE4" w:rsidRDefault="00A10DE4" w:rsidP="00087747">
            <w:pPr>
              <w:rPr>
                <w:rFonts w:ascii="Calibri" w:eastAsia="Calibri" w:hAnsi="Calibri" w:cs="Times New Roman"/>
                <w:i/>
                <w:lang w:val="en-GB"/>
              </w:rPr>
            </w:pPr>
          </w:p>
        </w:tc>
      </w:tr>
    </w:tbl>
    <w:p w14:paraId="4AF8B244" w14:textId="77777777" w:rsidR="00A10DE4" w:rsidRPr="00A10DE4" w:rsidRDefault="00A10DE4" w:rsidP="00A10DE4">
      <w:pPr>
        <w:rPr>
          <w:rFonts w:ascii="Calibri" w:eastAsia="Calibri" w:hAnsi="Calibri" w:cs="Times New Roman"/>
        </w:rPr>
      </w:pPr>
    </w:p>
    <w:p w14:paraId="41DBC51A" w14:textId="77777777" w:rsidR="00A10DE4" w:rsidRDefault="00A10DE4" w:rsidP="00A10DE4">
      <w:r>
        <w:br w:type="page"/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716"/>
        <w:gridCol w:w="667"/>
        <w:gridCol w:w="994"/>
        <w:gridCol w:w="6158"/>
        <w:gridCol w:w="5315"/>
      </w:tblGrid>
      <w:tr w:rsidR="00850AE7" w:rsidRPr="005F7EE8" w14:paraId="06A9DA8F" w14:textId="77777777" w:rsidTr="000A0FE5">
        <w:trPr>
          <w:trHeight w:val="267"/>
        </w:trPr>
        <w:tc>
          <w:tcPr>
            <w:tcW w:w="14850" w:type="dxa"/>
            <w:gridSpan w:val="5"/>
          </w:tcPr>
          <w:p w14:paraId="2592AAA9" w14:textId="77777777" w:rsidR="00850AE7" w:rsidRPr="005F7EE8" w:rsidRDefault="00850AE7" w:rsidP="000A0FE5">
            <w:pPr>
              <w:jc w:val="center"/>
              <w:rPr>
                <w:b/>
                <w:lang w:val="en-GB"/>
              </w:rPr>
            </w:pPr>
            <w:proofErr w:type="spellStart"/>
            <w:r w:rsidRPr="005F7EE8">
              <w:rPr>
                <w:b/>
                <w:lang w:val="en-GB"/>
              </w:rPr>
              <w:lastRenderedPageBreak/>
              <w:t>InterCor</w:t>
            </w:r>
            <w:proofErr w:type="spellEnd"/>
            <w:r w:rsidRPr="005F7EE8">
              <w:rPr>
                <w:b/>
                <w:lang w:val="en-GB"/>
              </w:rPr>
              <w:t xml:space="preserve"> Interoperability Test Case</w:t>
            </w:r>
          </w:p>
        </w:tc>
      </w:tr>
      <w:tr w:rsidR="00850AE7" w:rsidRPr="005F7EE8" w14:paraId="2A934FCF" w14:textId="77777777" w:rsidTr="000A0FE5">
        <w:trPr>
          <w:trHeight w:val="252"/>
        </w:trPr>
        <w:tc>
          <w:tcPr>
            <w:tcW w:w="1716" w:type="dxa"/>
          </w:tcPr>
          <w:p w14:paraId="3D32462A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Test Identifier</w:t>
            </w:r>
          </w:p>
        </w:tc>
        <w:tc>
          <w:tcPr>
            <w:tcW w:w="13134" w:type="dxa"/>
            <w:gridSpan w:val="4"/>
          </w:tcPr>
          <w:p w14:paraId="4CBA8529" w14:textId="2629290D" w:rsidR="00850AE7" w:rsidRPr="001862B4" w:rsidRDefault="001862B4" w:rsidP="000A0FE5">
            <w:pPr>
              <w:rPr>
                <w:lang w:val="en-GB"/>
              </w:rPr>
            </w:pPr>
            <w:r w:rsidRPr="001862B4">
              <w:rPr>
                <w:lang w:val="en-GB"/>
              </w:rPr>
              <w:t>Scenario3_TC3</w:t>
            </w:r>
          </w:p>
        </w:tc>
      </w:tr>
      <w:tr w:rsidR="00850AE7" w:rsidRPr="005F7EE8" w14:paraId="0905ECBE" w14:textId="77777777" w:rsidTr="000A0FE5">
        <w:trPr>
          <w:trHeight w:val="267"/>
        </w:trPr>
        <w:tc>
          <w:tcPr>
            <w:tcW w:w="1716" w:type="dxa"/>
          </w:tcPr>
          <w:p w14:paraId="706990D6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Test Objective</w:t>
            </w:r>
          </w:p>
        </w:tc>
        <w:tc>
          <w:tcPr>
            <w:tcW w:w="13134" w:type="dxa"/>
            <w:gridSpan w:val="4"/>
          </w:tcPr>
          <w:p w14:paraId="23D3A24B" w14:textId="3A70BC96" w:rsidR="00850AE7" w:rsidRPr="005F7EE8" w:rsidRDefault="001862B4" w:rsidP="001862B4">
            <w:pPr>
              <w:rPr>
                <w:lang w:val="en-GB"/>
              </w:rPr>
            </w:pPr>
            <w:r w:rsidRPr="001862B4">
              <w:rPr>
                <w:lang w:val="en-GB"/>
              </w:rPr>
              <w:t xml:space="preserve">To test that the information related to scenario </w:t>
            </w:r>
            <w:r>
              <w:rPr>
                <w:lang w:val="en-GB"/>
              </w:rPr>
              <w:t>3</w:t>
            </w:r>
            <w:r w:rsidRPr="001862B4">
              <w:rPr>
                <w:lang w:val="en-GB"/>
              </w:rPr>
              <w:t xml:space="preserve"> is not shown when passing the test area in the opposite direction of the motorway.</w:t>
            </w:r>
          </w:p>
        </w:tc>
      </w:tr>
      <w:tr w:rsidR="00850AE7" w:rsidRPr="005F7EE8" w14:paraId="1F7D3042" w14:textId="77777777" w:rsidTr="000A0FE5">
        <w:trPr>
          <w:trHeight w:val="519"/>
        </w:trPr>
        <w:tc>
          <w:tcPr>
            <w:tcW w:w="1716" w:type="dxa"/>
          </w:tcPr>
          <w:p w14:paraId="4357F22A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Test Scenario used</w:t>
            </w:r>
          </w:p>
        </w:tc>
        <w:tc>
          <w:tcPr>
            <w:tcW w:w="13134" w:type="dxa"/>
            <w:gridSpan w:val="4"/>
          </w:tcPr>
          <w:p w14:paraId="257BF545" w14:textId="59F9DFFA" w:rsidR="00850AE7" w:rsidRPr="005F7EE8" w:rsidRDefault="00850AE7" w:rsidP="001862B4">
            <w:pPr>
              <w:rPr>
                <w:lang w:val="en-GB"/>
              </w:rPr>
            </w:pPr>
            <w:r w:rsidRPr="005A2DBD">
              <w:rPr>
                <w:b/>
                <w:lang w:val="en-GB"/>
              </w:rPr>
              <w:t>Scenario 3 Tunnel</w:t>
            </w:r>
            <w:r>
              <w:rPr>
                <w:b/>
                <w:lang w:val="en-GB"/>
              </w:rPr>
              <w:t xml:space="preserve"> – TV</w:t>
            </w:r>
            <w:r w:rsidR="004A64B8">
              <w:rPr>
                <w:b/>
                <w:lang w:val="en-GB"/>
              </w:rPr>
              <w:t xml:space="preserve"> i</w:t>
            </w:r>
            <w:r>
              <w:rPr>
                <w:b/>
                <w:lang w:val="en-GB"/>
              </w:rPr>
              <w:t xml:space="preserve">n </w:t>
            </w:r>
            <w:r w:rsidR="004A64B8">
              <w:rPr>
                <w:b/>
                <w:lang w:val="en-GB"/>
              </w:rPr>
              <w:t>tunnel in opposite direction</w:t>
            </w:r>
            <w:r w:rsidRPr="005F7EE8">
              <w:rPr>
                <w:lang w:val="en-GB"/>
              </w:rPr>
              <w:t>. The use case is of type known (i.e. planned in scope of t</w:t>
            </w:r>
            <w:r>
              <w:rPr>
                <w:lang w:val="en-GB"/>
              </w:rPr>
              <w:t>ests) and of type virtual (</w:t>
            </w:r>
            <w:r w:rsidRPr="005F7EE8">
              <w:rPr>
                <w:lang w:val="en-GB"/>
              </w:rPr>
              <w:t xml:space="preserve">i.e. </w:t>
            </w:r>
            <w:r>
              <w:rPr>
                <w:lang w:val="en-GB"/>
              </w:rPr>
              <w:t>received</w:t>
            </w:r>
            <w:r w:rsidRPr="005F7EE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info on </w:t>
            </w:r>
            <w:r w:rsidRPr="005F7EE8">
              <w:rPr>
                <w:lang w:val="en-GB"/>
              </w:rPr>
              <w:t xml:space="preserve">VMS signs </w:t>
            </w:r>
            <w:r>
              <w:rPr>
                <w:lang w:val="en-GB"/>
              </w:rPr>
              <w:t xml:space="preserve">are not </w:t>
            </w:r>
            <w:r w:rsidRPr="005F7EE8">
              <w:rPr>
                <w:lang w:val="en-GB"/>
              </w:rPr>
              <w:t>visible on physical VMS on gantries</w:t>
            </w:r>
            <w:r>
              <w:rPr>
                <w:lang w:val="en-GB"/>
              </w:rPr>
              <w:t xml:space="preserve"> and trailer for RWW is not present</w:t>
            </w:r>
            <w:r w:rsidRPr="005F7EE8">
              <w:rPr>
                <w:lang w:val="en-GB"/>
              </w:rPr>
              <w:t>).</w:t>
            </w:r>
          </w:p>
        </w:tc>
      </w:tr>
      <w:tr w:rsidR="00850AE7" w:rsidRPr="005F7EE8" w14:paraId="1096B7DF" w14:textId="77777777" w:rsidTr="000A0FE5">
        <w:trPr>
          <w:trHeight w:val="801"/>
        </w:trPr>
        <w:tc>
          <w:tcPr>
            <w:tcW w:w="1716" w:type="dxa"/>
          </w:tcPr>
          <w:p w14:paraId="20B125CD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Pre-test Conditions</w:t>
            </w:r>
          </w:p>
        </w:tc>
        <w:tc>
          <w:tcPr>
            <w:tcW w:w="13134" w:type="dxa"/>
            <w:gridSpan w:val="4"/>
          </w:tcPr>
          <w:p w14:paraId="1E1CD23F" w14:textId="52BA8E82" w:rsidR="001862B4" w:rsidRPr="005F7EE8" w:rsidRDefault="00850AE7" w:rsidP="001862B4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95343C">
              <w:rPr>
                <w:lang w:val="en-GB"/>
              </w:rPr>
              <w:t>Test configuration as specified in</w:t>
            </w:r>
            <w:r w:rsidRPr="0095343C">
              <w:rPr>
                <w:lang w:val="en-GB"/>
              </w:rPr>
              <w:br/>
            </w:r>
            <w:hyperlink r:id="rId16" w:history="1">
              <w:r w:rsidRPr="0095343C">
                <w:rPr>
                  <w:rStyle w:val="Hyperlink"/>
                  <w:lang w:val="en-GB"/>
                </w:rPr>
                <w:t>http://intercor-project.eu/wp-content/uploads/sites/15/2017/06/Plan-of-Action-Testfest-ITS-G5_v-1.0-Participants.pdf</w:t>
              </w:r>
            </w:hyperlink>
            <w:r w:rsidRPr="0095343C">
              <w:rPr>
                <w:lang w:val="en-GB"/>
              </w:rPr>
              <w:t xml:space="preserve"> is implemented.</w:t>
            </w:r>
            <w:r w:rsidR="001862B4" w:rsidRPr="005F7EE8">
              <w:rPr>
                <w:lang w:val="en-GB"/>
              </w:rPr>
              <w:t xml:space="preserve"> </w:t>
            </w:r>
          </w:p>
          <w:p w14:paraId="13CBE2FD" w14:textId="77777777" w:rsidR="00850AE7" w:rsidRPr="005F7EE8" w:rsidRDefault="00850AE7" w:rsidP="001862B4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5F7EE8">
              <w:rPr>
                <w:lang w:val="en-GB"/>
              </w:rPr>
              <w:t>Participants have been able to test their te</w:t>
            </w:r>
            <w:r>
              <w:rPr>
                <w:lang w:val="en-GB"/>
              </w:rPr>
              <w:t xml:space="preserve">st vehicle (OBU) with DENM/IVI </w:t>
            </w:r>
            <w:r w:rsidRPr="005F7EE8">
              <w:rPr>
                <w:lang w:val="en-GB"/>
              </w:rPr>
              <w:t>messages of scenario 6 (Site) and/or with PCAP files.</w:t>
            </w:r>
          </w:p>
          <w:p w14:paraId="0FCFC8EC" w14:textId="77777777" w:rsidR="00850AE7" w:rsidRPr="005F7EE8" w:rsidRDefault="00850AE7" w:rsidP="001862B4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5F7EE8">
              <w:rPr>
                <w:lang w:val="en-GB"/>
              </w:rPr>
              <w:t>Test scenario is activate</w:t>
            </w:r>
            <w:r>
              <w:rPr>
                <w:lang w:val="en-GB"/>
              </w:rPr>
              <w:t>d between A16R 33</w:t>
            </w:r>
            <w:proofErr w:type="gramStart"/>
            <w:r>
              <w:rPr>
                <w:lang w:val="en-GB"/>
              </w:rPr>
              <w:t>,1</w:t>
            </w:r>
            <w:proofErr w:type="gramEnd"/>
            <w:r>
              <w:rPr>
                <w:lang w:val="en-GB"/>
              </w:rPr>
              <w:t xml:space="preserve"> and A16R 34,</w:t>
            </w:r>
            <w:r w:rsidRPr="005F7EE8">
              <w:rPr>
                <w:lang w:val="en-GB"/>
              </w:rPr>
              <w:t>1</w:t>
            </w:r>
            <w:r>
              <w:rPr>
                <w:lang w:val="en-GB"/>
              </w:rPr>
              <w:t>.</w:t>
            </w:r>
          </w:p>
          <w:p w14:paraId="315BC460" w14:textId="77777777" w:rsidR="00850AE7" w:rsidRPr="005F7EE8" w:rsidRDefault="00850AE7" w:rsidP="00C465E8">
            <w:pPr>
              <w:pStyle w:val="ListParagraph"/>
              <w:numPr>
                <w:ilvl w:val="1"/>
                <w:numId w:val="1"/>
              </w:numPr>
              <w:ind w:left="552" w:hanging="283"/>
              <w:rPr>
                <w:lang w:val="en-GB"/>
              </w:rPr>
            </w:pPr>
            <w:r w:rsidRPr="005F7EE8">
              <w:rPr>
                <w:lang w:val="en-GB"/>
              </w:rPr>
              <w:t>RSU</w:t>
            </w:r>
            <w:r>
              <w:rPr>
                <w:lang w:val="en-GB"/>
              </w:rPr>
              <w:t>s</w:t>
            </w:r>
            <w:r w:rsidRPr="005F7EE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(e.g. </w:t>
            </w:r>
            <w:r w:rsidRPr="005F7EE8">
              <w:rPr>
                <w:lang w:val="en-GB"/>
              </w:rPr>
              <w:t>at relative position A16R 32,933</w:t>
            </w:r>
            <w:r>
              <w:rPr>
                <w:lang w:val="en-GB"/>
              </w:rPr>
              <w:t>)</w:t>
            </w:r>
            <w:r w:rsidRPr="005F7EE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are </w:t>
            </w:r>
            <w:r w:rsidRPr="005F7EE8">
              <w:rPr>
                <w:lang w:val="en-GB"/>
              </w:rPr>
              <w:t xml:space="preserve">active and send IVI and DENM messages for this scenario. IVI messages of 9 gantries are </w:t>
            </w:r>
            <w:proofErr w:type="gramStart"/>
            <w:r w:rsidRPr="005F7EE8">
              <w:rPr>
                <w:lang w:val="en-GB"/>
              </w:rPr>
              <w:t>send</w:t>
            </w:r>
            <w:proofErr w:type="gramEnd"/>
            <w:r w:rsidRPr="005F7EE8">
              <w:rPr>
                <w:lang w:val="en-GB"/>
              </w:rPr>
              <w:t xml:space="preserve"> by the RSU</w:t>
            </w:r>
            <w:r>
              <w:rPr>
                <w:lang w:val="en-GB"/>
              </w:rPr>
              <w:t xml:space="preserve"> and 1 DENM for RWW trailer.</w:t>
            </w:r>
          </w:p>
          <w:p w14:paraId="28896B05" w14:textId="77777777" w:rsidR="00850AE7" w:rsidRPr="005F7EE8" w:rsidRDefault="00850AE7" w:rsidP="00C465E8">
            <w:pPr>
              <w:pStyle w:val="ListParagraph"/>
              <w:numPr>
                <w:ilvl w:val="1"/>
                <w:numId w:val="1"/>
              </w:numPr>
              <w:ind w:left="552" w:hanging="283"/>
              <w:rPr>
                <w:lang w:val="en-GB"/>
              </w:rPr>
            </w:pPr>
            <w:r w:rsidRPr="005F7EE8">
              <w:rPr>
                <w:lang w:val="en-GB"/>
              </w:rPr>
              <w:t>DENM/IVI messages for scenario 3 (tunnel with known-virtual-IVS) can be identified by OBU as virtual, and can be separated fr</w:t>
            </w:r>
            <w:r>
              <w:rPr>
                <w:lang w:val="en-GB"/>
              </w:rPr>
              <w:t xml:space="preserve">om </w:t>
            </w:r>
            <w:r w:rsidRPr="005F7EE8">
              <w:rPr>
                <w:lang w:val="en-GB"/>
              </w:rPr>
              <w:t>messages from scenario unknown-real-IVS messages</w:t>
            </w:r>
            <w:r>
              <w:rPr>
                <w:lang w:val="en-GB"/>
              </w:rPr>
              <w:t>.</w:t>
            </w:r>
          </w:p>
          <w:p w14:paraId="7A98BCEB" w14:textId="081195EC" w:rsidR="001862B4" w:rsidRPr="005F7EE8" w:rsidRDefault="00850AE7" w:rsidP="001862B4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5F7EE8">
              <w:rPr>
                <w:lang w:val="en-GB"/>
              </w:rPr>
              <w:t xml:space="preserve">Test vehicle is outside </w:t>
            </w:r>
            <w:r>
              <w:rPr>
                <w:lang w:val="en-GB"/>
              </w:rPr>
              <w:t xml:space="preserve">the radio transmission range </w:t>
            </w:r>
            <w:r w:rsidRPr="005F7EE8">
              <w:rPr>
                <w:lang w:val="en-GB"/>
              </w:rPr>
              <w:t xml:space="preserve">of </w:t>
            </w:r>
            <w:r>
              <w:rPr>
                <w:lang w:val="en-GB"/>
              </w:rPr>
              <w:t xml:space="preserve">active </w:t>
            </w:r>
            <w:r w:rsidRPr="005F7EE8">
              <w:rPr>
                <w:lang w:val="en-GB"/>
              </w:rPr>
              <w:t>RSU</w:t>
            </w:r>
            <w:r>
              <w:rPr>
                <w:lang w:val="en-GB"/>
              </w:rPr>
              <w:t xml:space="preserve"> for this scenario, i.e. has not received/stored messages for this scenario.</w:t>
            </w:r>
          </w:p>
          <w:p w14:paraId="3ADB77FB" w14:textId="50948BF7" w:rsidR="00850AE7" w:rsidRPr="00850AE7" w:rsidRDefault="001862B4" w:rsidP="001862B4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9A3698">
              <w:rPr>
                <w:lang w:val="en-GB"/>
              </w:rPr>
              <w:t xml:space="preserve">est vehicle drives from </w:t>
            </w:r>
            <w:r>
              <w:rPr>
                <w:lang w:val="en-GB"/>
              </w:rPr>
              <w:t>South to North</w:t>
            </w:r>
            <w:r w:rsidRPr="009A3698">
              <w:rPr>
                <w:lang w:val="en-GB"/>
              </w:rPr>
              <w:t xml:space="preserve"> and passes </w:t>
            </w:r>
            <w:r>
              <w:rPr>
                <w:lang w:val="en-GB"/>
              </w:rPr>
              <w:t xml:space="preserve">by </w:t>
            </w:r>
            <w:r w:rsidRPr="009A3698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</w:t>
            </w:r>
            <w:r w:rsidRPr="005D2C7B">
              <w:rPr>
                <w:lang w:val="en-GB"/>
              </w:rPr>
              <w:t>relevance area for this scenario on the opposite side of the motorway.</w:t>
            </w:r>
          </w:p>
        </w:tc>
      </w:tr>
      <w:tr w:rsidR="00850AE7" w:rsidRPr="005F7EE8" w14:paraId="00689E0D" w14:textId="77777777" w:rsidTr="000A0FE5">
        <w:trPr>
          <w:trHeight w:val="252"/>
        </w:trPr>
        <w:tc>
          <w:tcPr>
            <w:tcW w:w="1716" w:type="dxa"/>
            <w:vMerge w:val="restart"/>
          </w:tcPr>
          <w:p w14:paraId="011897C5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Test Sequence</w:t>
            </w:r>
          </w:p>
        </w:tc>
        <w:tc>
          <w:tcPr>
            <w:tcW w:w="667" w:type="dxa"/>
          </w:tcPr>
          <w:p w14:paraId="2783050F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Step</w:t>
            </w:r>
          </w:p>
        </w:tc>
        <w:tc>
          <w:tcPr>
            <w:tcW w:w="994" w:type="dxa"/>
          </w:tcPr>
          <w:p w14:paraId="6865D588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Type</w:t>
            </w:r>
          </w:p>
        </w:tc>
        <w:tc>
          <w:tcPr>
            <w:tcW w:w="6158" w:type="dxa"/>
          </w:tcPr>
          <w:p w14:paraId="25BDB9E2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Action:</w:t>
            </w:r>
            <w:r w:rsidRPr="005F7EE8">
              <w:rPr>
                <w:b/>
                <w:lang w:val="en-GB"/>
              </w:rPr>
              <w:tab/>
              <w:t>Description</w:t>
            </w:r>
          </w:p>
          <w:p w14:paraId="7A90CB72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Check:</w:t>
            </w:r>
            <w:r w:rsidRPr="005F7EE8">
              <w:rPr>
                <w:b/>
                <w:lang w:val="en-GB"/>
              </w:rPr>
              <w:tab/>
              <w:t>Expected behaviour</w:t>
            </w:r>
          </w:p>
        </w:tc>
        <w:tc>
          <w:tcPr>
            <w:tcW w:w="5315" w:type="dxa"/>
          </w:tcPr>
          <w:p w14:paraId="1FD9C509" w14:textId="77777777" w:rsidR="00850AE7" w:rsidRPr="005F7EE8" w:rsidRDefault="00850AE7" w:rsidP="000A0FE5">
            <w:pPr>
              <w:rPr>
                <w:b/>
                <w:lang w:val="en-GB"/>
              </w:rPr>
            </w:pPr>
            <w:r w:rsidRPr="005F7EE8">
              <w:rPr>
                <w:b/>
                <w:lang w:val="en-GB"/>
              </w:rPr>
              <w:t>Observation</w:t>
            </w:r>
          </w:p>
        </w:tc>
      </w:tr>
      <w:tr w:rsidR="00850AE7" w:rsidRPr="005F7EE8" w14:paraId="43FFC772" w14:textId="77777777" w:rsidTr="000A0FE5">
        <w:trPr>
          <w:trHeight w:val="548"/>
        </w:trPr>
        <w:tc>
          <w:tcPr>
            <w:tcW w:w="1716" w:type="dxa"/>
            <w:vMerge/>
          </w:tcPr>
          <w:p w14:paraId="4883F98B" w14:textId="77777777" w:rsidR="00850AE7" w:rsidRPr="005F7EE8" w:rsidRDefault="00850AE7" w:rsidP="000A0FE5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0A091268" w14:textId="77777777" w:rsidR="00850AE7" w:rsidRPr="005F7EE8" w:rsidRDefault="00850AE7" w:rsidP="000A0FE5">
            <w:pPr>
              <w:rPr>
                <w:lang w:val="en-GB"/>
              </w:rPr>
            </w:pPr>
            <w:r w:rsidRPr="005F7EE8">
              <w:rPr>
                <w:lang w:val="en-GB"/>
              </w:rPr>
              <w:t>1</w:t>
            </w:r>
          </w:p>
        </w:tc>
        <w:tc>
          <w:tcPr>
            <w:tcW w:w="994" w:type="dxa"/>
          </w:tcPr>
          <w:p w14:paraId="1913D788" w14:textId="77777777" w:rsidR="00850AE7" w:rsidRPr="005F7EE8" w:rsidRDefault="00850AE7" w:rsidP="000A0FE5">
            <w:pPr>
              <w:rPr>
                <w:lang w:val="en-GB"/>
              </w:rPr>
            </w:pPr>
            <w:r w:rsidRPr="005F7EE8">
              <w:rPr>
                <w:lang w:val="en-GB"/>
              </w:rPr>
              <w:t>action</w:t>
            </w:r>
          </w:p>
        </w:tc>
        <w:tc>
          <w:tcPr>
            <w:tcW w:w="6158" w:type="dxa"/>
          </w:tcPr>
          <w:p w14:paraId="7BC1D4FB" w14:textId="77777777" w:rsidR="00850AE7" w:rsidRDefault="00850AE7" w:rsidP="000A0FE5">
            <w:pPr>
              <w:rPr>
                <w:lang w:val="en-GB"/>
              </w:rPr>
            </w:pPr>
            <w:r>
              <w:rPr>
                <w:lang w:val="en-GB"/>
              </w:rPr>
              <w:t>Test Vehicle (</w:t>
            </w:r>
            <w:r w:rsidRPr="005F7EE8">
              <w:rPr>
                <w:lang w:val="en-GB"/>
              </w:rPr>
              <w:t>TV</w:t>
            </w:r>
            <w:r>
              <w:rPr>
                <w:lang w:val="en-GB"/>
              </w:rPr>
              <w:t>)</w:t>
            </w:r>
            <w:r w:rsidRPr="005F7EE8">
              <w:rPr>
                <w:lang w:val="en-GB"/>
              </w:rPr>
              <w:t xml:space="preserve"> </w:t>
            </w:r>
            <w:r w:rsidR="004A64B8">
              <w:rPr>
                <w:lang w:val="en-GB"/>
              </w:rPr>
              <w:t>drives in opposite direction (A16L, 34,4km and 32</w:t>
            </w:r>
            <w:proofErr w:type="gramStart"/>
            <w:r w:rsidR="004A64B8">
              <w:rPr>
                <w:lang w:val="en-GB"/>
              </w:rPr>
              <w:t>,4</w:t>
            </w:r>
            <w:proofErr w:type="gramEnd"/>
            <w:r w:rsidR="004A64B8">
              <w:rPr>
                <w:lang w:val="en-GB"/>
              </w:rPr>
              <w:t xml:space="preserve"> km) i.e. from South to North</w:t>
            </w:r>
            <w:r w:rsidR="001862B4">
              <w:rPr>
                <w:lang w:val="en-GB"/>
              </w:rPr>
              <w:t>.</w:t>
            </w:r>
          </w:p>
          <w:p w14:paraId="29403547" w14:textId="712E8406" w:rsidR="001862B4" w:rsidRPr="005F7EE8" w:rsidRDefault="001862B4" w:rsidP="000A0FE5">
            <w:pPr>
              <w:rPr>
                <w:lang w:val="en-GB"/>
              </w:rPr>
            </w:pPr>
            <w:r w:rsidRPr="001862B4">
              <w:rPr>
                <w:lang w:val="en-GB"/>
              </w:rPr>
              <w:t>TV receives messages from RSU(s): 1 DENM with RWW, and 9 IVI of VMS of 9 individual gantries of A16R.</w:t>
            </w:r>
          </w:p>
        </w:tc>
        <w:tc>
          <w:tcPr>
            <w:tcW w:w="5315" w:type="dxa"/>
          </w:tcPr>
          <w:p w14:paraId="1F48B977" w14:textId="77777777" w:rsidR="00850AE7" w:rsidRPr="005F7EE8" w:rsidRDefault="00850AE7" w:rsidP="000A0FE5">
            <w:pPr>
              <w:rPr>
                <w:lang w:val="en-GB"/>
              </w:rPr>
            </w:pPr>
          </w:p>
        </w:tc>
      </w:tr>
      <w:tr w:rsidR="001862B4" w:rsidRPr="005F7EE8" w14:paraId="3D34B205" w14:textId="77777777" w:rsidTr="000A0FE5">
        <w:trPr>
          <w:trHeight w:val="548"/>
        </w:trPr>
        <w:tc>
          <w:tcPr>
            <w:tcW w:w="1716" w:type="dxa"/>
            <w:vMerge/>
          </w:tcPr>
          <w:p w14:paraId="4693499D" w14:textId="5614A5CE" w:rsidR="001862B4" w:rsidRPr="005F7EE8" w:rsidRDefault="001862B4" w:rsidP="001862B4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1B7BE6C7" w14:textId="53B03247" w:rsidR="001862B4" w:rsidRPr="005F7EE8" w:rsidRDefault="001862B4" w:rsidP="001862B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94" w:type="dxa"/>
          </w:tcPr>
          <w:p w14:paraId="7B51127E" w14:textId="0B7EF55C" w:rsidR="001862B4" w:rsidRPr="005F7EE8" w:rsidRDefault="001862B4" w:rsidP="001862B4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4A637B7C" w14:textId="5F68A2D7" w:rsidR="001862B4" w:rsidRPr="004A64B8" w:rsidRDefault="001862B4" w:rsidP="001862B4">
            <w:pPr>
              <w:rPr>
                <w:lang w:val="en-GB"/>
              </w:rPr>
            </w:pPr>
            <w:r>
              <w:rPr>
                <w:lang w:val="en-GB"/>
              </w:rPr>
              <w:t>No information related to scenario 3 is shown.</w:t>
            </w:r>
          </w:p>
        </w:tc>
        <w:tc>
          <w:tcPr>
            <w:tcW w:w="5315" w:type="dxa"/>
          </w:tcPr>
          <w:p w14:paraId="658512F2" w14:textId="77777777" w:rsidR="001862B4" w:rsidRPr="005F7EE8" w:rsidRDefault="001862B4" w:rsidP="001862B4">
            <w:pPr>
              <w:rPr>
                <w:lang w:val="en-GB"/>
              </w:rPr>
            </w:pPr>
          </w:p>
        </w:tc>
      </w:tr>
      <w:tr w:rsidR="001862B4" w:rsidRPr="005F7EE8" w14:paraId="6E69571B" w14:textId="77777777" w:rsidTr="000A0FE5">
        <w:trPr>
          <w:trHeight w:val="534"/>
        </w:trPr>
        <w:tc>
          <w:tcPr>
            <w:tcW w:w="1716" w:type="dxa"/>
            <w:vMerge/>
          </w:tcPr>
          <w:p w14:paraId="587CE8DD" w14:textId="77777777" w:rsidR="001862B4" w:rsidRPr="005F7EE8" w:rsidRDefault="001862B4" w:rsidP="001862B4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4AFE5567" w14:textId="7DEA6B94" w:rsidR="001862B4" w:rsidRPr="005F7EE8" w:rsidRDefault="001862B4" w:rsidP="001862B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94" w:type="dxa"/>
          </w:tcPr>
          <w:p w14:paraId="1A1F3892" w14:textId="707E1CC7" w:rsidR="001862B4" w:rsidRPr="005F7EE8" w:rsidRDefault="001862B4" w:rsidP="001862B4">
            <w:pPr>
              <w:rPr>
                <w:lang w:val="en-GB"/>
              </w:rPr>
            </w:pPr>
            <w:r w:rsidRPr="009A3698">
              <w:rPr>
                <w:lang w:val="en-GB"/>
              </w:rPr>
              <w:t xml:space="preserve">action </w:t>
            </w:r>
          </w:p>
        </w:tc>
        <w:tc>
          <w:tcPr>
            <w:tcW w:w="6158" w:type="dxa"/>
          </w:tcPr>
          <w:p w14:paraId="1422759F" w14:textId="273F37AA" w:rsidR="001862B4" w:rsidRPr="005F7EE8" w:rsidRDefault="001862B4" w:rsidP="001862B4">
            <w:pPr>
              <w:rPr>
                <w:lang w:val="en-GB"/>
              </w:rPr>
            </w:pPr>
            <w:r w:rsidRPr="009A3698">
              <w:rPr>
                <w:lang w:val="en-GB"/>
              </w:rPr>
              <w:t>TV leaves test area</w:t>
            </w:r>
            <w:r>
              <w:rPr>
                <w:lang w:val="en-GB"/>
              </w:rPr>
              <w:t>.</w:t>
            </w:r>
          </w:p>
        </w:tc>
        <w:tc>
          <w:tcPr>
            <w:tcW w:w="5315" w:type="dxa"/>
          </w:tcPr>
          <w:p w14:paraId="09070C23" w14:textId="77777777" w:rsidR="001862B4" w:rsidRPr="005F7EE8" w:rsidRDefault="001862B4" w:rsidP="001862B4">
            <w:pPr>
              <w:rPr>
                <w:lang w:val="en-GB"/>
              </w:rPr>
            </w:pPr>
          </w:p>
        </w:tc>
      </w:tr>
      <w:tr w:rsidR="001862B4" w:rsidRPr="005F7EE8" w14:paraId="6C5EA4C7" w14:textId="77777777" w:rsidTr="000A0FE5">
        <w:trPr>
          <w:trHeight w:val="534"/>
        </w:trPr>
        <w:tc>
          <w:tcPr>
            <w:tcW w:w="1716" w:type="dxa"/>
            <w:vMerge/>
          </w:tcPr>
          <w:p w14:paraId="5A3F9015" w14:textId="77777777" w:rsidR="001862B4" w:rsidRPr="005F7EE8" w:rsidRDefault="001862B4" w:rsidP="001862B4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53875769" w14:textId="292428DB" w:rsidR="001862B4" w:rsidRDefault="001862B4" w:rsidP="001862B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4" w:type="dxa"/>
          </w:tcPr>
          <w:p w14:paraId="0A313290" w14:textId="18234BB0" w:rsidR="001862B4" w:rsidRPr="005F7EE8" w:rsidRDefault="001862B4" w:rsidP="001862B4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1C6D6281" w14:textId="3DB6ACDA" w:rsidR="001862B4" w:rsidRPr="005F7EE8" w:rsidRDefault="001862B4" w:rsidP="001862B4">
            <w:pPr>
              <w:rPr>
                <w:lang w:val="en-GB"/>
              </w:rPr>
            </w:pPr>
            <w:r w:rsidRPr="009A3698">
              <w:rPr>
                <w:lang w:val="en-GB"/>
              </w:rPr>
              <w:t>No information is shown when the TV has left last relevance</w:t>
            </w:r>
            <w:r>
              <w:rPr>
                <w:lang w:val="en-GB"/>
              </w:rPr>
              <w:t xml:space="preserve"> zone.</w:t>
            </w:r>
          </w:p>
        </w:tc>
        <w:tc>
          <w:tcPr>
            <w:tcW w:w="5315" w:type="dxa"/>
          </w:tcPr>
          <w:p w14:paraId="2B68BE70" w14:textId="77777777" w:rsidR="001862B4" w:rsidRPr="005F7EE8" w:rsidRDefault="001862B4" w:rsidP="001862B4">
            <w:pPr>
              <w:rPr>
                <w:lang w:val="en-GB"/>
              </w:rPr>
            </w:pPr>
          </w:p>
        </w:tc>
      </w:tr>
    </w:tbl>
    <w:p w14:paraId="0A351D30" w14:textId="50C00409" w:rsidR="00850AE7" w:rsidRDefault="00850AE7"/>
    <w:sectPr w:rsidR="00850AE7" w:rsidSect="00A10DE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194B5" w14:textId="77777777" w:rsidR="006807B2" w:rsidRDefault="006807B2" w:rsidP="00C73D39">
      <w:pPr>
        <w:spacing w:after="0" w:line="240" w:lineRule="auto"/>
      </w:pPr>
      <w:r>
        <w:separator/>
      </w:r>
    </w:p>
  </w:endnote>
  <w:endnote w:type="continuationSeparator" w:id="0">
    <w:p w14:paraId="5279FF9E" w14:textId="77777777" w:rsidR="006807B2" w:rsidRDefault="006807B2" w:rsidP="00C7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5125" w14:textId="77777777" w:rsidR="003D61AC" w:rsidRDefault="003D6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21ECB" w14:textId="77777777" w:rsidR="003D61AC" w:rsidRDefault="003D6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010B7" w14:textId="77777777" w:rsidR="003D61AC" w:rsidRDefault="003D6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101CE" w14:textId="77777777" w:rsidR="006807B2" w:rsidRDefault="006807B2" w:rsidP="00C73D39">
      <w:pPr>
        <w:spacing w:after="0" w:line="240" w:lineRule="auto"/>
      </w:pPr>
      <w:r>
        <w:separator/>
      </w:r>
    </w:p>
  </w:footnote>
  <w:footnote w:type="continuationSeparator" w:id="0">
    <w:p w14:paraId="16D725A9" w14:textId="77777777" w:rsidR="006807B2" w:rsidRDefault="006807B2" w:rsidP="00C7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6610F" w14:textId="77777777" w:rsidR="003D61AC" w:rsidRDefault="003D6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38A6" w14:textId="421D38BD" w:rsidR="00C73D39" w:rsidRDefault="003D61AC">
    <w:pPr>
      <w:pStyle w:val="Header"/>
    </w:pPr>
    <w:r w:rsidRPr="003D61AC">
      <w:rPr>
        <w:b/>
      </w:rPr>
      <w:t xml:space="preserve">Scenario </w:t>
    </w:r>
    <w:r>
      <w:rPr>
        <w:b/>
      </w:rPr>
      <w:t>3</w:t>
    </w:r>
    <w:r w:rsidRPr="003D61AC">
      <w:rPr>
        <w:b/>
      </w:rPr>
      <w:t xml:space="preserve"> </w:t>
    </w:r>
    <w:r w:rsidR="00C73D3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1877DD2" wp14:editId="7B53B79E">
          <wp:simplePos x="0" y="0"/>
          <wp:positionH relativeFrom="column">
            <wp:posOffset>4286250</wp:posOffset>
          </wp:positionH>
          <wp:positionV relativeFrom="paragraph">
            <wp:posOffset>-363855</wp:posOffset>
          </wp:positionV>
          <wp:extent cx="1111250" cy="527050"/>
          <wp:effectExtent l="0" t="0" r="0" b="6350"/>
          <wp:wrapTight wrapText="bothSides">
            <wp:wrapPolygon edited="0">
              <wp:start x="0" y="0"/>
              <wp:lineTo x="0" y="21080"/>
              <wp:lineTo x="21106" y="21080"/>
              <wp:lineTo x="2110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Cor Logo Master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Tunnel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1FDF" w14:textId="77777777" w:rsidR="003D61AC" w:rsidRDefault="003D6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285"/>
    <w:multiLevelType w:val="hybridMultilevel"/>
    <w:tmpl w:val="60AC421C"/>
    <w:lvl w:ilvl="0" w:tplc="D38AD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8"/>
    <w:rsid w:val="000514BE"/>
    <w:rsid w:val="0008433F"/>
    <w:rsid w:val="001317AA"/>
    <w:rsid w:val="001862B4"/>
    <w:rsid w:val="001B28A4"/>
    <w:rsid w:val="00213D7B"/>
    <w:rsid w:val="00231456"/>
    <w:rsid w:val="002F626F"/>
    <w:rsid w:val="003A3C40"/>
    <w:rsid w:val="003C41F2"/>
    <w:rsid w:val="003D61AC"/>
    <w:rsid w:val="00427A76"/>
    <w:rsid w:val="00433116"/>
    <w:rsid w:val="00440CDF"/>
    <w:rsid w:val="004A64B8"/>
    <w:rsid w:val="004E6CB5"/>
    <w:rsid w:val="004F3427"/>
    <w:rsid w:val="0055710D"/>
    <w:rsid w:val="00581144"/>
    <w:rsid w:val="005A2DBD"/>
    <w:rsid w:val="005B06DA"/>
    <w:rsid w:val="005F7EE8"/>
    <w:rsid w:val="00604BEB"/>
    <w:rsid w:val="006124D0"/>
    <w:rsid w:val="0065484A"/>
    <w:rsid w:val="006807B2"/>
    <w:rsid w:val="007D279B"/>
    <w:rsid w:val="007E13CC"/>
    <w:rsid w:val="0082093E"/>
    <w:rsid w:val="00850AE7"/>
    <w:rsid w:val="0085681F"/>
    <w:rsid w:val="00901889"/>
    <w:rsid w:val="0095343C"/>
    <w:rsid w:val="009A2DF7"/>
    <w:rsid w:val="009F484A"/>
    <w:rsid w:val="009F567E"/>
    <w:rsid w:val="00A10DE4"/>
    <w:rsid w:val="00AB2A98"/>
    <w:rsid w:val="00AE1202"/>
    <w:rsid w:val="00B001BF"/>
    <w:rsid w:val="00B07DE0"/>
    <w:rsid w:val="00B56AF0"/>
    <w:rsid w:val="00B706AB"/>
    <w:rsid w:val="00B72CA6"/>
    <w:rsid w:val="00B865A2"/>
    <w:rsid w:val="00BD364F"/>
    <w:rsid w:val="00C12EA0"/>
    <w:rsid w:val="00C42DE7"/>
    <w:rsid w:val="00C465E8"/>
    <w:rsid w:val="00C73D39"/>
    <w:rsid w:val="00DE1413"/>
    <w:rsid w:val="00E116E8"/>
    <w:rsid w:val="00E44991"/>
    <w:rsid w:val="00E57B78"/>
    <w:rsid w:val="00F30363"/>
    <w:rsid w:val="00F628B3"/>
    <w:rsid w:val="00F6540F"/>
    <w:rsid w:val="00F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14B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3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D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D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39"/>
  </w:style>
  <w:style w:type="paragraph" w:styleId="Footer">
    <w:name w:val="footer"/>
    <w:basedOn w:val="Normal"/>
    <w:link w:val="FooterChar"/>
    <w:uiPriority w:val="99"/>
    <w:unhideWhenUsed/>
    <w:rsid w:val="00C7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39"/>
  </w:style>
  <w:style w:type="paragraph" w:styleId="ListParagraph">
    <w:name w:val="List Paragraph"/>
    <w:basedOn w:val="Normal"/>
    <w:uiPriority w:val="34"/>
    <w:qFormat/>
    <w:rsid w:val="00F303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10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3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D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D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39"/>
  </w:style>
  <w:style w:type="paragraph" w:styleId="Footer">
    <w:name w:val="footer"/>
    <w:basedOn w:val="Normal"/>
    <w:link w:val="FooterChar"/>
    <w:uiPriority w:val="99"/>
    <w:unhideWhenUsed/>
    <w:rsid w:val="00C7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39"/>
  </w:style>
  <w:style w:type="paragraph" w:styleId="ListParagraph">
    <w:name w:val="List Paragraph"/>
    <w:basedOn w:val="Normal"/>
    <w:uiPriority w:val="34"/>
    <w:qFormat/>
    <w:rsid w:val="00F303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10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or-project.eu/wp-content/uploads/sites/15/2017/06/Plan-of-Action-Testfest-ITS-G5_v-1.0-Participants.pdf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cor-project.eu/wp-content/uploads/sites/15/2017/06/Plan-of-Action-Testfest-ITS-G5_v-1.0-Participants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cor-project.eu/wp-content/uploads/sites/15/2017/06/Plan-of-Action-Testfest-ITS-G5_v-1.0-Participants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FSCOM</dc:creator>
  <cp:lastModifiedBy>Peter Schmitting</cp:lastModifiedBy>
  <cp:revision>3</cp:revision>
  <dcterms:created xsi:type="dcterms:W3CDTF">2017-07-03T13:47:00Z</dcterms:created>
  <dcterms:modified xsi:type="dcterms:W3CDTF">2017-07-03T14:47:00Z</dcterms:modified>
</cp:coreProperties>
</file>